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F" w:rsidRPr="0041560F" w:rsidRDefault="008D1A49" w:rsidP="00415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41560F" w:rsidRPr="0041560F" w:rsidRDefault="008D1A49" w:rsidP="00415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 xml:space="preserve">LICEUM OGÓLNOKSZTAŁCĄCEGO IM. JANA KARSKIEGO </w:t>
      </w:r>
    </w:p>
    <w:p w:rsidR="00715E84" w:rsidRPr="0041560F" w:rsidRDefault="008D1A49" w:rsidP="00415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W WIŚNIOWEJ GÓRZE</w:t>
      </w:r>
    </w:p>
    <w:p w:rsidR="0041560F" w:rsidRPr="0041560F" w:rsidRDefault="0041560F" w:rsidP="00415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Z ODDZIAŁAMI GIMNAZJALNYMI</w:t>
      </w:r>
    </w:p>
    <w:p w:rsidR="008D1A49" w:rsidRPr="0041560F" w:rsidRDefault="008D1A49" w:rsidP="008D1A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49" w:rsidRPr="0041560F" w:rsidRDefault="008D1A49" w:rsidP="008D1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USTALENIA PORZĄDKOWE</w:t>
      </w:r>
    </w:p>
    <w:p w:rsidR="008D1A49" w:rsidRPr="0041560F" w:rsidRDefault="008D1A49" w:rsidP="00607AB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Podczas zajęć szkolnych w budynku mogą przebywać wyłącznie uczniowie, nauczyciele, pracownicy szkoły oraz interesanci, w tym rodzice załatwiający sprawy uczniów.</w:t>
      </w:r>
    </w:p>
    <w:p w:rsidR="008D1A49" w:rsidRPr="0041560F" w:rsidRDefault="008D1A49" w:rsidP="00607AB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Obecność osób postronnych dopuszczana jest wyłącznie za zgodą Dyrektora lub osoby przez niego upoważnionej.</w:t>
      </w:r>
    </w:p>
    <w:p w:rsidR="008D1A49" w:rsidRPr="0041560F" w:rsidRDefault="008D1A49" w:rsidP="00607AB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Uczeń ma obowiązek uczęszczania na wszystkie zajęcia przewidziane w planie.</w:t>
      </w:r>
    </w:p>
    <w:p w:rsidR="008D1A49" w:rsidRPr="0041560F" w:rsidRDefault="008D1A49" w:rsidP="00607AB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Uczeń ma obowiązek punktualnego przychodzenia na wszystkie zajęcia szkolne.</w:t>
      </w:r>
    </w:p>
    <w:p w:rsidR="008D1A49" w:rsidRPr="0041560F" w:rsidRDefault="008D1A49" w:rsidP="00607AB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czasie zajęć szkolnych uczeń nie może bez zgody nauczyciela prowadzącego zajęcia opuszczać klasy, a bez uzyskania zgody Dyrektora lub osoby upoważnionej (np. wychowawcy) opuszczać terenu szkoły.</w:t>
      </w:r>
    </w:p>
    <w:p w:rsidR="008D1A49" w:rsidRPr="0041560F" w:rsidRDefault="008D1A49" w:rsidP="00607AB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Uczeń zobowiązany jest do zmiany obuwia niezależnie od pory roku. </w:t>
      </w:r>
    </w:p>
    <w:p w:rsidR="0041560F" w:rsidRPr="0041560F" w:rsidRDefault="0041560F" w:rsidP="0041560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8D1A49" w:rsidRPr="0041560F" w:rsidRDefault="008D1A49" w:rsidP="008D1A4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D1A49" w:rsidRPr="0041560F" w:rsidRDefault="008D1A49" w:rsidP="008D1A4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ORGANIZACJA DNIA SZKOLNEGO</w:t>
      </w:r>
    </w:p>
    <w:p w:rsidR="0041560F" w:rsidRPr="0041560F" w:rsidRDefault="0041560F" w:rsidP="008D1A4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49" w:rsidRPr="0041560F" w:rsidRDefault="008D1A49" w:rsidP="00607AB9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 wejściu do szkoły uczniowie przebierają się w szatni w obecności nauczyciela dyżurującego, a następnie udają się na piętro, gdzie oczekują pod odpowiednią salą na rozpoczęcie zajęć.</w:t>
      </w:r>
    </w:p>
    <w:p w:rsidR="008D1A49" w:rsidRPr="0041560F" w:rsidRDefault="008D1A49" w:rsidP="00607AB9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trakcie lekcji uczniowie pozostają w salach lekcyjnych pod op</w:t>
      </w:r>
      <w:r w:rsidR="00443AC6">
        <w:rPr>
          <w:rFonts w:ascii="Times New Roman" w:hAnsi="Times New Roman" w:cs="Times New Roman"/>
          <w:sz w:val="24"/>
          <w:szCs w:val="24"/>
        </w:rPr>
        <w:t>ieką nauczyciela. Mogą wyjść z s</w:t>
      </w:r>
      <w:r w:rsidRPr="0041560F">
        <w:rPr>
          <w:rFonts w:ascii="Times New Roman" w:hAnsi="Times New Roman" w:cs="Times New Roman"/>
          <w:sz w:val="24"/>
          <w:szCs w:val="24"/>
        </w:rPr>
        <w:t>ali w czasie zajęć tylko w uzasadnionych przypadkach i za zgodą nauczyciela, np. w celu skorzystania z toalety lub uzyskania pomocy pielęgniarki.</w:t>
      </w:r>
    </w:p>
    <w:p w:rsidR="008D1A49" w:rsidRPr="0041560F" w:rsidRDefault="00823906" w:rsidP="00607AB9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Podczas przerw uczniowie spędzają czas na korytarzach lub w salach pod opieką nauczyciela.</w:t>
      </w:r>
    </w:p>
    <w:p w:rsidR="00823906" w:rsidRPr="0041560F" w:rsidRDefault="00823906" w:rsidP="00607AB9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Po zakończonych lekcjach uczniowie mają możliwość skorzystania z zajęć pozalekcyjnych, konsultacji lub zasobów biblioteki. Jeśli z nich nie korzystają udają się do szatni i opuszczają budynek szkolny. </w:t>
      </w:r>
    </w:p>
    <w:p w:rsidR="00823906" w:rsidRPr="0041560F" w:rsidRDefault="00823906" w:rsidP="0021719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Wyjątek stanowią uczniowie korzystający z dojazdów busem szkolnym jak również uczniowie klas sportowych i mundurowych, realizujący swoje specjalistyczne zajęcia na terenie szkoły.</w:t>
      </w:r>
    </w:p>
    <w:p w:rsidR="00823906" w:rsidRPr="0041560F" w:rsidRDefault="00823906" w:rsidP="00823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AC6" w:rsidRDefault="00823906" w:rsidP="00443AC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 xml:space="preserve">PROCEDURY </w:t>
      </w:r>
      <w:r w:rsidR="00443AC6">
        <w:rPr>
          <w:rFonts w:ascii="Times New Roman" w:hAnsi="Times New Roman" w:cs="Times New Roman"/>
          <w:b/>
          <w:sz w:val="28"/>
          <w:szCs w:val="28"/>
        </w:rPr>
        <w:t xml:space="preserve">OBOWIĄZUJĄCE PRZED, W CZASIE I PO </w:t>
      </w:r>
    </w:p>
    <w:p w:rsidR="00443AC6" w:rsidRDefault="00443AC6" w:rsidP="00443AC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ZAJECIACH LEKCYJNYCH</w:t>
      </w:r>
    </w:p>
    <w:p w:rsidR="00823906" w:rsidRPr="00443AC6" w:rsidRDefault="00823906" w:rsidP="00443AC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443AC6">
        <w:rPr>
          <w:rFonts w:ascii="Times New Roman" w:hAnsi="Times New Roman" w:cs="Times New Roman"/>
          <w:b/>
          <w:sz w:val="24"/>
          <w:szCs w:val="24"/>
        </w:rPr>
        <w:t>Wejście do klasy:</w:t>
      </w:r>
    </w:p>
    <w:p w:rsidR="00823906" w:rsidRPr="0041560F" w:rsidRDefault="0082390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ustawiają się przed klasą i czekają na nauczyciela, który otwiera salę,</w:t>
      </w:r>
    </w:p>
    <w:p w:rsidR="00823906" w:rsidRPr="0041560F" w:rsidRDefault="0082390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siadają w wyznaczonych miejscach i przygotowują się do zajęć,</w:t>
      </w:r>
    </w:p>
    <w:p w:rsidR="00820543" w:rsidRPr="0041560F" w:rsidRDefault="00820543" w:rsidP="00823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23906" w:rsidRPr="0041560F" w:rsidRDefault="00823906" w:rsidP="008239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lastRenderedPageBreak/>
        <w:t>Zachowanie w czasie zajęć:</w:t>
      </w:r>
    </w:p>
    <w:p w:rsidR="00823906" w:rsidRPr="0041560F" w:rsidRDefault="0082390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każdy uczeń odpowiada za ład i porządek w sali </w:t>
      </w:r>
      <w:r w:rsidR="00443AC6">
        <w:rPr>
          <w:rFonts w:ascii="Times New Roman" w:hAnsi="Times New Roman" w:cs="Times New Roman"/>
          <w:sz w:val="24"/>
          <w:szCs w:val="24"/>
        </w:rPr>
        <w:t>o</w:t>
      </w:r>
      <w:r w:rsidRPr="0041560F">
        <w:rPr>
          <w:rFonts w:ascii="Times New Roman" w:hAnsi="Times New Roman" w:cs="Times New Roman"/>
          <w:sz w:val="24"/>
          <w:szCs w:val="24"/>
        </w:rPr>
        <w:t>raz miejscu, w którym znajduje się w czasie lekcji,</w:t>
      </w:r>
    </w:p>
    <w:p w:rsidR="00823906" w:rsidRPr="0041560F" w:rsidRDefault="0082390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czasie lekcji uczeń nie je, nie pije i nie żuje gumy (wyjątek stanowią sytuacje nadzwyczajne spowodowane np. chorobą, złym samopoczuciem),</w:t>
      </w:r>
    </w:p>
    <w:p w:rsidR="00823906" w:rsidRPr="0041560F" w:rsidRDefault="00820543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telefony komórkowe i inne urządzenia elektroniczne uczeń musi wyłączyć i schować (chyba, że wymaga tego zaplanowany przez nauczyciela tok lekcji),</w:t>
      </w:r>
    </w:p>
    <w:p w:rsidR="00820543" w:rsidRPr="0041560F" w:rsidRDefault="00820543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każdej pracowni uczeń zobowiązany jest przestrzegać jej odrębnego regulaminu umieszczonego w widocznym miejscu,</w:t>
      </w:r>
    </w:p>
    <w:p w:rsidR="00820543" w:rsidRPr="0041560F" w:rsidRDefault="00443AC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do s</w:t>
      </w:r>
      <w:r w:rsidR="00820543" w:rsidRPr="0041560F">
        <w:rPr>
          <w:rFonts w:ascii="Times New Roman" w:hAnsi="Times New Roman" w:cs="Times New Roman"/>
          <w:sz w:val="24"/>
          <w:szCs w:val="24"/>
        </w:rPr>
        <w:t>ali wchodzi osoba dorosła, wszyscy uczniowie wstają.</w:t>
      </w:r>
    </w:p>
    <w:p w:rsidR="00820543" w:rsidRPr="0041560F" w:rsidRDefault="00820543" w:rsidP="008205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Zakończenie lekcji:</w:t>
      </w:r>
    </w:p>
    <w:p w:rsidR="00820543" w:rsidRPr="0041560F" w:rsidRDefault="00820543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lekcja kończy się</w:t>
      </w:r>
      <w:r w:rsidR="00443AC6">
        <w:rPr>
          <w:rFonts w:ascii="Times New Roman" w:hAnsi="Times New Roman" w:cs="Times New Roman"/>
          <w:sz w:val="24"/>
          <w:szCs w:val="24"/>
        </w:rPr>
        <w:t xml:space="preserve"> wraz z dzwonkiem na przerwę i</w:t>
      </w:r>
      <w:r w:rsidRPr="0041560F">
        <w:rPr>
          <w:rFonts w:ascii="Times New Roman" w:hAnsi="Times New Roman" w:cs="Times New Roman"/>
          <w:sz w:val="24"/>
          <w:szCs w:val="24"/>
        </w:rPr>
        <w:t xml:space="preserve"> na wyraźny sygnał nauczyciela,</w:t>
      </w:r>
    </w:p>
    <w:p w:rsidR="00820543" w:rsidRPr="0041560F" w:rsidRDefault="00443AC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zobowiązani do</w:t>
      </w:r>
      <w:r w:rsidR="00820543" w:rsidRPr="00415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pozostawienia</w:t>
      </w:r>
      <w:r w:rsidR="00820543" w:rsidRPr="0041560F">
        <w:rPr>
          <w:rFonts w:ascii="Times New Roman" w:hAnsi="Times New Roman" w:cs="Times New Roman"/>
          <w:sz w:val="24"/>
          <w:szCs w:val="24"/>
        </w:rPr>
        <w:t xml:space="preserve"> po sobie </w:t>
      </w:r>
      <w:r w:rsidRPr="0041560F">
        <w:rPr>
          <w:rFonts w:ascii="Times New Roman" w:hAnsi="Times New Roman" w:cs="Times New Roman"/>
          <w:sz w:val="24"/>
          <w:szCs w:val="24"/>
        </w:rPr>
        <w:t>porządku</w:t>
      </w:r>
      <w:r w:rsidR="00820543" w:rsidRPr="0041560F">
        <w:rPr>
          <w:rFonts w:ascii="Times New Roman" w:hAnsi="Times New Roman" w:cs="Times New Roman"/>
          <w:sz w:val="24"/>
          <w:szCs w:val="24"/>
        </w:rPr>
        <w:t xml:space="preserve"> – odpowiadają za to wszysc</w:t>
      </w:r>
      <w:r>
        <w:rPr>
          <w:rFonts w:ascii="Times New Roman" w:hAnsi="Times New Roman" w:cs="Times New Roman"/>
          <w:sz w:val="24"/>
          <w:szCs w:val="24"/>
        </w:rPr>
        <w:t>y</w:t>
      </w:r>
      <w:r w:rsidR="00820543" w:rsidRPr="0041560F">
        <w:rPr>
          <w:rFonts w:ascii="Times New Roman" w:hAnsi="Times New Roman" w:cs="Times New Roman"/>
          <w:sz w:val="24"/>
          <w:szCs w:val="24"/>
        </w:rPr>
        <w:t xml:space="preserve"> uczniowie, a kontrolują dyżurni.</w:t>
      </w:r>
    </w:p>
    <w:p w:rsidR="00820543" w:rsidRPr="0041560F" w:rsidRDefault="00820543" w:rsidP="008205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20543" w:rsidRPr="0041560F" w:rsidRDefault="00820543" w:rsidP="00820543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OBOWIĄZUJACY STRÓJ UCZNIOWSKI</w:t>
      </w:r>
    </w:p>
    <w:p w:rsidR="00820543" w:rsidRPr="0041560F" w:rsidRDefault="00820543" w:rsidP="0021719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Wyróżniamy:</w:t>
      </w:r>
    </w:p>
    <w:p w:rsidR="00820543" w:rsidRPr="0041560F" w:rsidRDefault="00820543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strój codzienny:</w:t>
      </w:r>
    </w:p>
    <w:p w:rsidR="00820543" w:rsidRPr="0041560F" w:rsidRDefault="00820543" w:rsidP="00607A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powinien być schludny, czysty, estetyczny,</w:t>
      </w:r>
    </w:p>
    <w:p w:rsidR="00820543" w:rsidRPr="00443AC6" w:rsidRDefault="00820543" w:rsidP="00607A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nie może eksponować on  gołych ramion i brzucha, głębokich dekoltów, gołych pleców,</w:t>
      </w:r>
    </w:p>
    <w:p w:rsidR="00820543" w:rsidRPr="0041560F" w:rsidRDefault="00820543" w:rsidP="00607AB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noszą zmienne obuwie na jasnej podeszwie, np. tenisówki, adidasy, trampki,</w:t>
      </w:r>
    </w:p>
    <w:p w:rsidR="00820543" w:rsidRPr="0041560F" w:rsidRDefault="00681FA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strój galowy:</w:t>
      </w:r>
    </w:p>
    <w:p w:rsidR="00681FA6" w:rsidRPr="0041560F" w:rsidRDefault="00681FA6" w:rsidP="00607A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obowiązuje w dni uroczyste,</w:t>
      </w:r>
    </w:p>
    <w:p w:rsidR="00681FA6" w:rsidRPr="0041560F" w:rsidRDefault="00681FA6" w:rsidP="00607A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są to biła bluzka / koszula, grantowa lub czarna spódnica / spodnie,</w:t>
      </w:r>
    </w:p>
    <w:p w:rsidR="00681FA6" w:rsidRPr="0041560F" w:rsidRDefault="00681FA6" w:rsidP="00607A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zabrania się noszenia butów na zbyt wysokim obcasie lub koturnie.</w:t>
      </w:r>
    </w:p>
    <w:p w:rsidR="00681FA6" w:rsidRPr="0041560F" w:rsidRDefault="00681FA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strój na zajęcia wychowania fizycznego:</w:t>
      </w:r>
    </w:p>
    <w:p w:rsidR="00681FA6" w:rsidRPr="0041560F" w:rsidRDefault="00681FA6" w:rsidP="00607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zgodny z wymaganiami określonymi przez nauczycieli wychowania fizycznego.</w:t>
      </w:r>
    </w:p>
    <w:p w:rsidR="00681FA6" w:rsidRPr="0041560F" w:rsidRDefault="00681FA6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strój klas mundurowych:</w:t>
      </w:r>
    </w:p>
    <w:p w:rsidR="00681FA6" w:rsidRPr="0041560F" w:rsidRDefault="00681FA6" w:rsidP="00681FA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podstawowy ubiór ucznia klasy mundurowej składa się z następujących elementów:</w:t>
      </w:r>
    </w:p>
    <w:p w:rsidR="00681FA6" w:rsidRPr="0041560F" w:rsidRDefault="00681FA6" w:rsidP="00607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czapka z daszkiem koloru czarnego z wyhaftowanym logo „KLASA MUNDUROWA”,</w:t>
      </w:r>
    </w:p>
    <w:p w:rsidR="00681FA6" w:rsidRPr="0041560F" w:rsidRDefault="00681FA6" w:rsidP="00607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mundur koloru czarnego z logo szkoły, emblematem klasy mundurowej, z emblematem z pierwszą literą imienia i nazwiskiem oraz emblematem profilu wybranej specjalizacji,</w:t>
      </w:r>
    </w:p>
    <w:p w:rsidR="00681FA6" w:rsidRPr="0041560F" w:rsidRDefault="00681FA6" w:rsidP="00607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T-shirt koloru czarnego z napisem „KLASA MUNDUROWA”,</w:t>
      </w:r>
    </w:p>
    <w:p w:rsidR="00681FA6" w:rsidRPr="0041560F" w:rsidRDefault="00681FA6" w:rsidP="00607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pas brezentowy (parciany) w kolorze czarnym,</w:t>
      </w:r>
    </w:p>
    <w:p w:rsidR="00681FA6" w:rsidRPr="0041560F" w:rsidRDefault="00681FA6" w:rsidP="00607AB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buty militarne koloru czarnego.</w:t>
      </w:r>
    </w:p>
    <w:p w:rsidR="00681FA6" w:rsidRPr="0041560F" w:rsidRDefault="00443AC6" w:rsidP="00371F8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elementy wyglądu</w:t>
      </w:r>
      <w:r w:rsidR="00681FA6" w:rsidRPr="0041560F">
        <w:rPr>
          <w:rFonts w:ascii="Times New Roman" w:hAnsi="Times New Roman" w:cs="Times New Roman"/>
          <w:sz w:val="24"/>
          <w:szCs w:val="24"/>
        </w:rPr>
        <w:t xml:space="preserve"> ucznia:</w:t>
      </w:r>
    </w:p>
    <w:p w:rsidR="00681FA6" w:rsidRPr="0041560F" w:rsidRDefault="00B93BC1" w:rsidP="00607AB9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Na terenie szkoły obowiązuje zakaz:</w:t>
      </w:r>
    </w:p>
    <w:p w:rsidR="00B93BC1" w:rsidRPr="0041560F" w:rsidRDefault="00B93BC1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lastRenderedPageBreak/>
        <w:t>noszenia nakrycia głowy</w:t>
      </w:r>
      <w:r w:rsidR="001645AE">
        <w:rPr>
          <w:rFonts w:ascii="Times New Roman" w:hAnsi="Times New Roman" w:cs="Times New Roman"/>
          <w:sz w:val="24"/>
          <w:szCs w:val="24"/>
        </w:rPr>
        <w:t xml:space="preserve"> (np. czapek, kapturów)</w:t>
      </w:r>
      <w:r w:rsidRPr="0041560F">
        <w:rPr>
          <w:rFonts w:ascii="Times New Roman" w:hAnsi="Times New Roman" w:cs="Times New Roman"/>
          <w:sz w:val="24"/>
          <w:szCs w:val="24"/>
        </w:rPr>
        <w:t>, z wyjątkiem nakrycia głowy klas mundurowych,</w:t>
      </w:r>
    </w:p>
    <w:p w:rsidR="00B93BC1" w:rsidRPr="0041560F" w:rsidRDefault="00B93BC1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noszenia rzucającej się w oczy, niestosowne</w:t>
      </w:r>
      <w:r w:rsidR="00607AB9">
        <w:rPr>
          <w:rFonts w:ascii="Times New Roman" w:hAnsi="Times New Roman" w:cs="Times New Roman"/>
          <w:sz w:val="24"/>
          <w:szCs w:val="24"/>
        </w:rPr>
        <w:t>j</w:t>
      </w:r>
      <w:r w:rsidRPr="0041560F">
        <w:rPr>
          <w:rFonts w:ascii="Times New Roman" w:hAnsi="Times New Roman" w:cs="Times New Roman"/>
          <w:sz w:val="24"/>
          <w:szCs w:val="24"/>
        </w:rPr>
        <w:t xml:space="preserve"> do wieku biżuterii,</w:t>
      </w:r>
    </w:p>
    <w:p w:rsidR="00B93BC1" w:rsidRPr="0041560F" w:rsidRDefault="00B93BC1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stosowania intensywnego makijażu,</w:t>
      </w:r>
    </w:p>
    <w:p w:rsidR="00B93BC1" w:rsidRPr="0041560F" w:rsidRDefault="00B93BC1" w:rsidP="00607AB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kolczykowania różnych części ciała (dopuszcza sią noszenie przez dziewczęta małych kolczyków w uszach)</w:t>
      </w:r>
    </w:p>
    <w:p w:rsidR="00B93BC1" w:rsidRPr="001645AE" w:rsidRDefault="00B93BC1" w:rsidP="00607AB9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645AE">
        <w:rPr>
          <w:rFonts w:ascii="Times New Roman" w:hAnsi="Times New Roman" w:cs="Times New Roman"/>
          <w:sz w:val="24"/>
          <w:szCs w:val="24"/>
        </w:rPr>
        <w:t>Włosy ucznia mają mieć kolor naturalny oraz powinny być uczesane w sposób konwencjonalny.</w:t>
      </w:r>
    </w:p>
    <w:p w:rsidR="00B93BC1" w:rsidRPr="0041560F" w:rsidRDefault="00B93BC1" w:rsidP="00B93BC1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B93BC1" w:rsidRDefault="00B93BC1" w:rsidP="00B93BC1">
      <w:pPr>
        <w:pStyle w:val="Akapitzli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TRADYCJE SZKOŁY</w:t>
      </w:r>
    </w:p>
    <w:p w:rsidR="00443AC6" w:rsidRPr="0041560F" w:rsidRDefault="00443AC6" w:rsidP="00B93BC1">
      <w:pPr>
        <w:pStyle w:val="Akapitzli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BC1" w:rsidRPr="0041560F" w:rsidRDefault="00B93BC1" w:rsidP="00607AB9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Uczeń ma prawo do poznania historii szkoły.</w:t>
      </w:r>
    </w:p>
    <w:p w:rsidR="00607AB9" w:rsidRDefault="00B93BC1" w:rsidP="00607AB9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Uczniowie są zobowiązani do szanowania symboli szkoły, kultywowania jej tradycji </w:t>
      </w:r>
    </w:p>
    <w:p w:rsidR="00B93BC1" w:rsidRPr="0041560F" w:rsidRDefault="00B93BC1" w:rsidP="00607AB9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i obchodzonych przez szkołę uroczystości, tj. np.:</w:t>
      </w:r>
    </w:p>
    <w:p w:rsidR="00B93BC1" w:rsidRPr="0041560F" w:rsidRDefault="00B93BC1" w:rsidP="00607AB9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Rozpoczęci</w:t>
      </w:r>
      <w:r w:rsidR="00371F84" w:rsidRPr="0041560F">
        <w:rPr>
          <w:rFonts w:ascii="Times New Roman" w:hAnsi="Times New Roman" w:cs="Times New Roman"/>
          <w:sz w:val="24"/>
          <w:szCs w:val="24"/>
        </w:rPr>
        <w:t>e</w:t>
      </w:r>
      <w:r w:rsidRPr="0041560F">
        <w:rPr>
          <w:rFonts w:ascii="Times New Roman" w:hAnsi="Times New Roman" w:cs="Times New Roman"/>
          <w:sz w:val="24"/>
          <w:szCs w:val="24"/>
        </w:rPr>
        <w:t xml:space="preserve"> i zakończeni</w:t>
      </w:r>
      <w:r w:rsidR="00371F84" w:rsidRPr="0041560F">
        <w:rPr>
          <w:rFonts w:ascii="Times New Roman" w:hAnsi="Times New Roman" w:cs="Times New Roman"/>
          <w:sz w:val="24"/>
          <w:szCs w:val="24"/>
        </w:rPr>
        <w:t>e</w:t>
      </w:r>
      <w:r w:rsidRPr="0041560F">
        <w:rPr>
          <w:rFonts w:ascii="Times New Roman" w:hAnsi="Times New Roman" w:cs="Times New Roman"/>
          <w:sz w:val="24"/>
          <w:szCs w:val="24"/>
        </w:rPr>
        <w:t xml:space="preserve"> roku szkolnego,</w:t>
      </w:r>
    </w:p>
    <w:p w:rsidR="00B93BC1" w:rsidRPr="0041560F" w:rsidRDefault="00B93BC1" w:rsidP="00607AB9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Dzień Edukacji Narodowej,</w:t>
      </w:r>
    </w:p>
    <w:p w:rsidR="00B93BC1" w:rsidRPr="0041560F" w:rsidRDefault="00B93BC1" w:rsidP="00607AB9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Ślubowanie klas pierwszych,</w:t>
      </w:r>
    </w:p>
    <w:p w:rsidR="00B93BC1" w:rsidRPr="0041560F" w:rsidRDefault="00B93BC1" w:rsidP="00607AB9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Dzień Patrona Szkoły (21 maja),</w:t>
      </w:r>
    </w:p>
    <w:p w:rsidR="00B93BC1" w:rsidRPr="0041560F" w:rsidRDefault="00B93BC1" w:rsidP="00607AB9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Dzień Niepodległości i rocznica uchwalenia Konstytucji 3 Maja,</w:t>
      </w:r>
    </w:p>
    <w:p w:rsidR="00B93BC1" w:rsidRPr="0041560F" w:rsidRDefault="00B93BC1" w:rsidP="00607AB9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Dzień Żołnierzy Wyklętych.</w:t>
      </w:r>
    </w:p>
    <w:p w:rsidR="00B93BC1" w:rsidRPr="008B199D" w:rsidRDefault="00B93BC1" w:rsidP="00607AB9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199D">
        <w:rPr>
          <w:rFonts w:ascii="Times New Roman" w:hAnsi="Times New Roman" w:cs="Times New Roman"/>
          <w:sz w:val="24"/>
          <w:szCs w:val="24"/>
        </w:rPr>
        <w:t>Uczeń ma prawo reprezentować szkołę na zewnątrz w czasie obchodów rocznic państwowych.</w:t>
      </w:r>
    </w:p>
    <w:p w:rsidR="00B93BC1" w:rsidRPr="008B199D" w:rsidRDefault="00B93BC1" w:rsidP="00607AB9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199D">
        <w:rPr>
          <w:rFonts w:ascii="Times New Roman" w:hAnsi="Times New Roman" w:cs="Times New Roman"/>
          <w:sz w:val="24"/>
          <w:szCs w:val="24"/>
        </w:rPr>
        <w:t xml:space="preserve">Zaszczytnym wyróżnieniem dla ucznia jest występowanie w poczcie sztandarowym szkoły. </w:t>
      </w:r>
      <w:r w:rsidR="00CA24E1" w:rsidRPr="008B199D">
        <w:rPr>
          <w:rFonts w:ascii="Times New Roman" w:hAnsi="Times New Roman" w:cs="Times New Roman"/>
          <w:sz w:val="24"/>
          <w:szCs w:val="24"/>
        </w:rPr>
        <w:t>Kryteria wyboru chorążego i asystentów ustala opiekun pocztu sztandarowego.</w:t>
      </w:r>
    </w:p>
    <w:p w:rsidR="00CA24E1" w:rsidRPr="008B199D" w:rsidRDefault="00CA24E1" w:rsidP="00607AB9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B199D">
        <w:rPr>
          <w:rFonts w:ascii="Times New Roman" w:hAnsi="Times New Roman" w:cs="Times New Roman"/>
          <w:sz w:val="24"/>
          <w:szCs w:val="24"/>
        </w:rPr>
        <w:t>Tradycją szkoły jest noszenie mundurów przez uczniów klas mundurowych.</w:t>
      </w:r>
    </w:p>
    <w:p w:rsidR="00CA24E1" w:rsidRPr="008B199D" w:rsidRDefault="00CA24E1" w:rsidP="00CA24E1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CA24E1" w:rsidRDefault="00CA24E1" w:rsidP="00CA24E1">
      <w:pPr>
        <w:pStyle w:val="Akapitzli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STOSUNEK UCZNIÓW DO NAUKI</w:t>
      </w:r>
    </w:p>
    <w:p w:rsidR="008B199D" w:rsidRPr="0041560F" w:rsidRDefault="008B199D" w:rsidP="00CA24E1">
      <w:pPr>
        <w:pStyle w:val="Akapitzli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E1" w:rsidRPr="0041560F" w:rsidRDefault="005C0BC9" w:rsidP="00CA24E1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Uczeń ma prawo do: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Uzyskania informacji na temat kryteriów oceniania i uzyskiwanych ocen z poszczególnych przedmiotów i zachowania,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Tygodniowego planu lekcji zgodnego z zasadami higieny pracy umysłowej,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Opieki wychowawczej i warunków zapewniających bezpieczeństwo, ochrony przez wszelkimi formami przemocy fizycznej, psychicznej oraz ochrony i poszanowania jego godności,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Korzystania z poradnictwa psychologiczno – pedagogicznego i zawodowego,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Korzystania ze wszystkich pomieszczeń i urządzeń zgodnie z ich przeznaczeniem w myśl obowiązujących regulaminów,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Zdobywania wiedzy przy pomocy nauczyciela i poszerzania jej,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Ma prawo do twórczych poszukiwań intelektualnych,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Jawnej, rzetelnej i sprawiedliwej oceny swoich postępów w nauce (uczeń ma wgląd do sprawdzonych i ocenionych prac pisemnych podczas zajęć, uzyskuje od nauczyciela ustne, a w szczególnych przypadkach pisemne uzasadnienie otrzymanej oceny),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lastRenderedPageBreak/>
        <w:t>Zwrócenia się do nauczyciela, w czasie lub po zakończeniu zajęć, z prośbą o wyjaśnienie trudnych problemów omawianych na lekcjach,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Pomocy w nauce udzielanej przez nauczyciela lub kolegów, jeżeli zaległości powstały z przyczyn od niego niezależnych (choroba, wypadki losowe, mniejsze zdolności),</w:t>
      </w:r>
    </w:p>
    <w:p w:rsidR="00B67166" w:rsidRPr="0041560F" w:rsidRDefault="00B67166" w:rsidP="00607AB9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Zapoznania się z PSO z poszczególnych przedmiotów na początku każdego roku szkolnego (wymagania edukacyjne opracowują nauczyciele na bazie obowiązujących podstaw programowych i realizowanych programów nauczania dla poszczególnych zajęć edukacyjnych i dla danego etapu kształcenia).</w:t>
      </w:r>
    </w:p>
    <w:p w:rsidR="008D1A49" w:rsidRPr="0041560F" w:rsidRDefault="003C09AA" w:rsidP="003C09A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Uczeń ma obowiązek:</w:t>
      </w:r>
    </w:p>
    <w:p w:rsidR="003C09AA" w:rsidRPr="0041560F" w:rsidRDefault="003C09AA" w:rsidP="00607AB9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Przestrzegania zasad kultury i współżycia społecznego,</w:t>
      </w:r>
    </w:p>
    <w:p w:rsidR="003C09AA" w:rsidRPr="0041560F" w:rsidRDefault="00607AB9" w:rsidP="00607AB9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Odpowiedzialności z</w:t>
      </w:r>
      <w:r w:rsidR="003C09AA" w:rsidRPr="0041560F">
        <w:rPr>
          <w:rFonts w:ascii="Times New Roman" w:hAnsi="Times New Roman" w:cs="Times New Roman"/>
          <w:sz w:val="24"/>
          <w:szCs w:val="24"/>
        </w:rPr>
        <w:t>a własne życie, zdrowie i rozwój,</w:t>
      </w:r>
    </w:p>
    <w:p w:rsidR="003C09AA" w:rsidRPr="0041560F" w:rsidRDefault="003C09AA" w:rsidP="00607AB9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Dbania  o wspólne dobro, ład i porządek w szkole,</w:t>
      </w:r>
    </w:p>
    <w:p w:rsidR="003C09AA" w:rsidRPr="0041560F" w:rsidRDefault="003C09AA" w:rsidP="00607AB9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Rzetelnej i systematycznej nauk</w:t>
      </w:r>
      <w:r w:rsidR="00607AB9">
        <w:rPr>
          <w:rFonts w:ascii="Times New Roman" w:hAnsi="Times New Roman" w:cs="Times New Roman"/>
          <w:sz w:val="24"/>
          <w:szCs w:val="24"/>
        </w:rPr>
        <w:t xml:space="preserve">i oraz aktywnego uczestnictwa </w:t>
      </w:r>
      <w:r w:rsidRPr="0041560F">
        <w:rPr>
          <w:rFonts w:ascii="Times New Roman" w:hAnsi="Times New Roman" w:cs="Times New Roman"/>
          <w:sz w:val="24"/>
          <w:szCs w:val="24"/>
        </w:rPr>
        <w:t>w zajęciach lekcyjnych.</w:t>
      </w:r>
    </w:p>
    <w:p w:rsidR="003C09AA" w:rsidRPr="0041560F" w:rsidRDefault="003C09AA" w:rsidP="003C0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KULTURA BYCIA I DYSCYPLINA</w:t>
      </w:r>
    </w:p>
    <w:p w:rsidR="003C09AA" w:rsidRPr="0041560F" w:rsidRDefault="003C09AA" w:rsidP="003C09AA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Uczeń ma prawo do:</w:t>
      </w:r>
    </w:p>
    <w:p w:rsidR="003C09AA" w:rsidRPr="0041560F" w:rsidRDefault="003C09AA" w:rsidP="003C09AA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C09AA" w:rsidRPr="0041560F" w:rsidRDefault="003C09AA" w:rsidP="00607AB9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Życzliwego, podmiotowego traktowania w procesie dydaktyczno – wychowawczym,</w:t>
      </w:r>
    </w:p>
    <w:p w:rsidR="003C09AA" w:rsidRPr="0041560F" w:rsidRDefault="003C09AA" w:rsidP="00607AB9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Nietykalności osobistej.</w:t>
      </w:r>
    </w:p>
    <w:p w:rsidR="003C09AA" w:rsidRPr="0041560F" w:rsidRDefault="003C09AA" w:rsidP="003C0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09AA" w:rsidRPr="0041560F" w:rsidRDefault="003C09AA" w:rsidP="003C09A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Uczeń ma obowiązek:</w:t>
      </w:r>
    </w:p>
    <w:p w:rsidR="003C09AA" w:rsidRPr="0041560F" w:rsidRDefault="003C09AA" w:rsidP="00607AB9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Okazywania szacunku kolegom, nauczycielom i pracownikom szkoły,</w:t>
      </w:r>
    </w:p>
    <w:p w:rsidR="003C09AA" w:rsidRPr="0041560F" w:rsidRDefault="003C09AA" w:rsidP="00607AB9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Podporządkowania się zarządzeniom Dyrektora szkoły, Rady Pedagogicznej oraz ustaleniom </w:t>
      </w:r>
      <w:r w:rsidR="00607AB9">
        <w:rPr>
          <w:rFonts w:ascii="Times New Roman" w:hAnsi="Times New Roman" w:cs="Times New Roman"/>
          <w:sz w:val="24"/>
          <w:szCs w:val="24"/>
        </w:rPr>
        <w:t xml:space="preserve">Rady Rodziców i </w:t>
      </w:r>
      <w:r w:rsidRPr="0041560F">
        <w:rPr>
          <w:rFonts w:ascii="Times New Roman" w:hAnsi="Times New Roman" w:cs="Times New Roman"/>
          <w:sz w:val="24"/>
          <w:szCs w:val="24"/>
        </w:rPr>
        <w:t>Samorządu Uczniowskiego,</w:t>
      </w:r>
    </w:p>
    <w:p w:rsidR="003C09AA" w:rsidRPr="0041560F" w:rsidRDefault="003C09AA" w:rsidP="00607AB9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Wykonywania sumiennie prz</w:t>
      </w:r>
      <w:r w:rsidR="00607AB9">
        <w:rPr>
          <w:rFonts w:ascii="Times New Roman" w:hAnsi="Times New Roman" w:cs="Times New Roman"/>
          <w:sz w:val="24"/>
          <w:szCs w:val="24"/>
        </w:rPr>
        <w:t>yjętych lub przydzielonych zadań</w:t>
      </w:r>
      <w:r w:rsidRPr="0041560F">
        <w:rPr>
          <w:rFonts w:ascii="Times New Roman" w:hAnsi="Times New Roman" w:cs="Times New Roman"/>
          <w:sz w:val="24"/>
          <w:szCs w:val="24"/>
        </w:rPr>
        <w:t xml:space="preserve"> (np. dyżur w klasie)</w:t>
      </w:r>
    </w:p>
    <w:p w:rsidR="003C09AA" w:rsidRPr="0041560F" w:rsidRDefault="003C09AA" w:rsidP="00607AB9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Godnego zachowania się poza szkołą,</w:t>
      </w:r>
    </w:p>
    <w:p w:rsidR="003C09AA" w:rsidRPr="0041560F" w:rsidRDefault="003C09AA" w:rsidP="00607AB9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Wystrzegania się szkodliwych nałogów (palenia papierosów, e-papierosów, zażywania dopalaczy, narkotyków i innych szkodliwych substancji, spożywania alkoholu),</w:t>
      </w:r>
    </w:p>
    <w:p w:rsidR="003C09AA" w:rsidRPr="0041560F" w:rsidRDefault="003C09AA" w:rsidP="00607AB9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Naprawiania wyrządzonych szkód materialnych (koszty naprawy pokrywają rodzice),</w:t>
      </w:r>
    </w:p>
    <w:p w:rsidR="003C09AA" w:rsidRPr="0041560F" w:rsidRDefault="003C09AA" w:rsidP="00607AB9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Dbania o honor i tradycje szkoły,</w:t>
      </w:r>
    </w:p>
    <w:p w:rsidR="003C09AA" w:rsidRPr="0041560F" w:rsidRDefault="003C09AA" w:rsidP="00607AB9">
      <w:pPr>
        <w:pStyle w:val="Akapitzlist"/>
        <w:numPr>
          <w:ilvl w:val="0"/>
          <w:numId w:val="1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Niewnoszenia na teren szkoły przedmiotów niebezpiecznych, zagrażających bezpieczeństwu i zdrowiu ucznia</w:t>
      </w:r>
      <w:r w:rsidRPr="0041560F">
        <w:rPr>
          <w:rFonts w:ascii="Times New Roman" w:hAnsi="Times New Roman" w:cs="Times New Roman"/>
          <w:b/>
          <w:sz w:val="24"/>
          <w:szCs w:val="24"/>
        </w:rPr>
        <w:t>,</w:t>
      </w:r>
    </w:p>
    <w:p w:rsidR="003C09AA" w:rsidRPr="0041560F" w:rsidRDefault="003C09AA" w:rsidP="003C09A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C09AA" w:rsidRPr="0041560F" w:rsidRDefault="003C09AA" w:rsidP="003C09A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Wszystkie objawy permanentnego łamania zasad współżycia społecznego w szkole mogą być traktowane jako przejaw demoralizacji i w konsekwencji sprawa może być skierowana do sądu rodzinnego.</w:t>
      </w:r>
    </w:p>
    <w:p w:rsidR="003C09AA" w:rsidRPr="0041560F" w:rsidRDefault="003C09AA" w:rsidP="003C09A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4203D" w:rsidRDefault="0004203D" w:rsidP="003C09A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03D" w:rsidRDefault="0004203D" w:rsidP="003C09A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9AA" w:rsidRDefault="008E3801" w:rsidP="003C09A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lastRenderedPageBreak/>
        <w:t>PROCEDURA I WARUNKI KORZYSTANIA Z TELEFONÓW KOMÓRKOWYCH I INNYCH URZĄDZEŃ ELEKTRONICZNYCH NA TERENIE SZKOŁY</w:t>
      </w:r>
    </w:p>
    <w:p w:rsidR="008B199D" w:rsidRPr="0041560F" w:rsidRDefault="008B199D" w:rsidP="003C09A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01" w:rsidRPr="0041560F" w:rsidRDefault="008E3801" w:rsidP="00607AB9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przynoszą do szkoły telefony komórkowe, odtwarzacze PM i inny sprzęt elektroniczny na własną odpowiedzialność,</w:t>
      </w:r>
    </w:p>
    <w:p w:rsidR="008E3801" w:rsidRPr="0041560F" w:rsidRDefault="008E3801" w:rsidP="00607AB9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Szkoła nie ponosi odpowiedzialności za zniszczenie zgubienie lub kradzież ww. sprzętu.</w:t>
      </w:r>
    </w:p>
    <w:p w:rsidR="008E3801" w:rsidRPr="0041560F" w:rsidRDefault="008E3801" w:rsidP="00607AB9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Telefony komórkowe i inne urządzenia elektroniczne nie mogą być włączone na lekcjach i powinny znajdować się w torbie szkolnej</w:t>
      </w:r>
      <w:r w:rsidR="00607AB9">
        <w:rPr>
          <w:rFonts w:ascii="Times New Roman" w:hAnsi="Times New Roman" w:cs="Times New Roman"/>
          <w:sz w:val="24"/>
          <w:szCs w:val="24"/>
        </w:rPr>
        <w:t xml:space="preserve"> ucznia</w:t>
      </w:r>
      <w:r w:rsidRPr="0041560F">
        <w:rPr>
          <w:rFonts w:ascii="Times New Roman" w:hAnsi="Times New Roman" w:cs="Times New Roman"/>
          <w:sz w:val="24"/>
          <w:szCs w:val="24"/>
        </w:rPr>
        <w:t>. Można korzystać z nich wyłącznie w czasie przerw lub na wyraźną prośbę nauczyciela (jeśli wymaga tego tok lekcji).</w:t>
      </w:r>
    </w:p>
    <w:p w:rsidR="008E3801" w:rsidRPr="0041560F" w:rsidRDefault="008E3801" w:rsidP="00607AB9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Nie wolno filmować i fotografować uczniów, nauczycieli i innych pracowników szkoły bez ich zgody i wiedzy.</w:t>
      </w:r>
    </w:p>
    <w:p w:rsidR="008E3801" w:rsidRPr="0041560F" w:rsidRDefault="008E3801" w:rsidP="00607AB9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Naruszenie przez ucznia zasad używania telefonów komórkowych lub sprzętu elektronicznego na terenie szkoły powoduje uzyskanie przez ucznia ujemnych punktów z zachowania i powiadomienie rodziców o tym fakcie.</w:t>
      </w:r>
    </w:p>
    <w:p w:rsidR="008E3801" w:rsidRPr="0041560F" w:rsidRDefault="008E3801" w:rsidP="008E3801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E3801" w:rsidRDefault="008E3801" w:rsidP="008E3801">
      <w:pPr>
        <w:pStyle w:val="Akapitzlist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NAGRODY I KARY</w:t>
      </w:r>
    </w:p>
    <w:p w:rsidR="00607AB9" w:rsidRPr="0041560F" w:rsidRDefault="00607AB9" w:rsidP="008E3801">
      <w:pPr>
        <w:pStyle w:val="Akapitzlist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01" w:rsidRPr="0041560F" w:rsidRDefault="008E3801" w:rsidP="00607AB9">
      <w:pPr>
        <w:pStyle w:val="Akapitzlist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Uczeń może otrzymać nagrody i wyróżnienia za:</w:t>
      </w:r>
    </w:p>
    <w:p w:rsidR="008E3801" w:rsidRPr="0041560F" w:rsidRDefault="008E3801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Rzetelną naukę i pracę na rzecz szkoły,</w:t>
      </w:r>
    </w:p>
    <w:p w:rsidR="008E3801" w:rsidRPr="0041560F" w:rsidRDefault="008E3801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Wzorową postawę,</w:t>
      </w:r>
    </w:p>
    <w:p w:rsidR="008E3801" w:rsidRPr="0041560F" w:rsidRDefault="008E3801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Wybitne osiągnięcia,</w:t>
      </w:r>
    </w:p>
    <w:p w:rsidR="008E3801" w:rsidRPr="0041560F" w:rsidRDefault="008E3801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Działalność na rzecz innych.</w:t>
      </w:r>
    </w:p>
    <w:p w:rsidR="004D40F7" w:rsidRPr="0041560F" w:rsidRDefault="004D40F7" w:rsidP="00FF011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2.</w:t>
      </w:r>
      <w:r w:rsidRPr="0041560F">
        <w:rPr>
          <w:rFonts w:ascii="Times New Roman" w:hAnsi="Times New Roman" w:cs="Times New Roman"/>
          <w:sz w:val="24"/>
          <w:szCs w:val="24"/>
        </w:rPr>
        <w:tab/>
        <w:t>Ustala się następujące rodzaje nagród dla uczniów szkoły: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Pochwała udzielona przez wychowawcę wobec klasy,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Pochwała udzielona przez Dyrektora szkoły wobec całej społeczności szkolnej,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Nagroda Rady Rodziców,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Nagroda Rady Pedagogicznej,</w:t>
      </w:r>
    </w:p>
    <w:p w:rsidR="004D40F7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Nagroda Dyrektora szkoły,</w:t>
      </w:r>
    </w:p>
    <w:p w:rsidR="00607AB9" w:rsidRPr="0041560F" w:rsidRDefault="00607AB9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</w:t>
      </w:r>
      <w:r w:rsidR="0004203D">
        <w:rPr>
          <w:rFonts w:ascii="Times New Roman" w:hAnsi="Times New Roman" w:cs="Times New Roman"/>
          <w:sz w:val="24"/>
          <w:szCs w:val="24"/>
        </w:rPr>
        <w:t xml:space="preserve">na koniec pierwszego półrocza i koniec roku szkolnego </w:t>
      </w:r>
      <w:r>
        <w:rPr>
          <w:rFonts w:ascii="Times New Roman" w:hAnsi="Times New Roman" w:cs="Times New Roman"/>
          <w:sz w:val="24"/>
          <w:szCs w:val="24"/>
        </w:rPr>
        <w:t>za wyniki w nauce i osiągnięcia sportowe,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Świadectwo ukończenia klasy i szkoły z wyróżnieniem, 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List pochwalny.</w:t>
      </w:r>
    </w:p>
    <w:p w:rsidR="004D40F7" w:rsidRPr="0041560F" w:rsidRDefault="004D40F7" w:rsidP="00FF0113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3.</w:t>
      </w:r>
      <w:r w:rsidRPr="0041560F">
        <w:rPr>
          <w:rFonts w:ascii="Times New Roman" w:hAnsi="Times New Roman" w:cs="Times New Roman"/>
          <w:sz w:val="24"/>
          <w:szCs w:val="24"/>
        </w:rPr>
        <w:tab/>
        <w:t>Nagrody finansowane są z budżetu szkoły oraz przez Radę Rodziców.</w:t>
      </w:r>
    </w:p>
    <w:p w:rsidR="004D40F7" w:rsidRPr="0041560F" w:rsidRDefault="004D40F7" w:rsidP="00FF0113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4.</w:t>
      </w:r>
      <w:r w:rsidRPr="0041560F">
        <w:rPr>
          <w:rFonts w:ascii="Times New Roman" w:hAnsi="Times New Roman" w:cs="Times New Roman"/>
          <w:sz w:val="24"/>
          <w:szCs w:val="24"/>
        </w:rPr>
        <w:tab/>
        <w:t>Ustala się następujące kary: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Udzielenie upomnienia uczniowi przez wychowawcę klasy lub Dyrektora szkoły,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Warunkową możliwość uczestnictwa w wycieczkach i innych imprezach organizowanych przez szkołę,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Warunkową możliwość reprezentowania szkoły na zewnątrz.</w:t>
      </w:r>
    </w:p>
    <w:p w:rsidR="004D40F7" w:rsidRPr="0041560F" w:rsidRDefault="004D40F7" w:rsidP="00FF0113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1560F">
        <w:rPr>
          <w:rFonts w:ascii="Times New Roman" w:hAnsi="Times New Roman" w:cs="Times New Roman"/>
          <w:sz w:val="24"/>
          <w:szCs w:val="24"/>
        </w:rPr>
        <w:tab/>
        <w:t>Na wniosek Dyrektora szkoły uczeń objęty obowiązkiem szkolnym może zostać przeniesiony przez Łódzkiego Kuratora Oświaty do innej szkoły, w przypadku: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Popełnienia ciężkiego wykroczenia przeciwko zdrowiu i życiu innych osób,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Kradzieży i zniszczenia mienia szkolnego,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Przebywania na terenie szkoły pod wpływem alkoholu lub środków odurzających,</w:t>
      </w:r>
    </w:p>
    <w:p w:rsidR="004D40F7" w:rsidRPr="0041560F" w:rsidRDefault="004D40F7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Rozprowadzania wśród uczniów narkotyków.</w:t>
      </w:r>
    </w:p>
    <w:p w:rsidR="004B69E4" w:rsidRPr="0041560F" w:rsidRDefault="004D40F7" w:rsidP="00FF0113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6.</w:t>
      </w:r>
      <w:r w:rsidRPr="0041560F">
        <w:rPr>
          <w:rFonts w:ascii="Times New Roman" w:hAnsi="Times New Roman" w:cs="Times New Roman"/>
          <w:sz w:val="24"/>
          <w:szCs w:val="24"/>
        </w:rPr>
        <w:tab/>
      </w:r>
      <w:r w:rsidR="004B69E4" w:rsidRPr="0041560F">
        <w:rPr>
          <w:rFonts w:ascii="Times New Roman" w:hAnsi="Times New Roman" w:cs="Times New Roman"/>
          <w:sz w:val="24"/>
          <w:szCs w:val="24"/>
        </w:rPr>
        <w:t>Uczeń otrzymuje ocenę naganną z zachowania za naruszenie przepisów prawa, a w szczególności za:</w:t>
      </w:r>
    </w:p>
    <w:p w:rsidR="004D40F7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Kradzież,</w:t>
      </w:r>
    </w:p>
    <w:p w:rsidR="004B69E4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Pobicie,</w:t>
      </w:r>
    </w:p>
    <w:p w:rsidR="004B69E4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Wyłudzenie,</w:t>
      </w:r>
    </w:p>
    <w:p w:rsidR="004B69E4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Przynoszenie lub spożywanie alkoholu,</w:t>
      </w:r>
    </w:p>
    <w:p w:rsidR="004B69E4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Posiadanie lub używanie środków psychoaktywnych,</w:t>
      </w:r>
    </w:p>
    <w:p w:rsidR="004B69E4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Przynoszenie lub posiadanie przedmiotów i substancji zagrażających w sposób, nawet pośredni, zdrowiu lub życiu,</w:t>
      </w:r>
    </w:p>
    <w:p w:rsidR="004B69E4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Ubliżanie nauczycielom lub innym pracownikom szkoły,</w:t>
      </w:r>
    </w:p>
    <w:p w:rsidR="004B69E4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Zachowanie w szczególny sposób uwłaczające godności osobistej drugiego człowieka oraz naruszenie jego prywatności poprzez nagrywanie obrazu i dźwięku bez zgody osoby nagrywanej,</w:t>
      </w:r>
    </w:p>
    <w:p w:rsidR="004B69E4" w:rsidRPr="0041560F" w:rsidRDefault="004B69E4" w:rsidP="00607AB9">
      <w:pPr>
        <w:pStyle w:val="Akapitzlist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Nieusprawiedliwione nieobecności powyżej 80 godzin.</w:t>
      </w:r>
    </w:p>
    <w:p w:rsidR="004B69E4" w:rsidRPr="0041560F" w:rsidRDefault="004B69E4" w:rsidP="00FF0113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7.</w:t>
      </w:r>
      <w:r w:rsidRPr="0041560F">
        <w:rPr>
          <w:rFonts w:ascii="Times New Roman" w:hAnsi="Times New Roman" w:cs="Times New Roman"/>
          <w:sz w:val="24"/>
          <w:szCs w:val="24"/>
        </w:rPr>
        <w:tab/>
        <w:t>Uczeń otrzymuje ocenę naganną z zachowania również wtedy, gdy zgodnie z punktowym ocenianiem zachowania (WSO) jego suma zdobytych punktów wyniesie 24 lub mniej.</w:t>
      </w:r>
    </w:p>
    <w:p w:rsidR="004B69E4" w:rsidRPr="0041560F" w:rsidRDefault="004B69E4" w:rsidP="004B69E4">
      <w:pPr>
        <w:ind w:left="85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OPIEKA, WYCHOWANIE I ZDROWIE</w:t>
      </w:r>
    </w:p>
    <w:p w:rsidR="004B69E4" w:rsidRPr="0041560F" w:rsidRDefault="004B69E4" w:rsidP="00607AB9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Uczeń ma prawo do:</w:t>
      </w:r>
    </w:p>
    <w:p w:rsidR="004B69E4" w:rsidRPr="0041560F" w:rsidRDefault="004B69E4" w:rsidP="00607AB9">
      <w:pPr>
        <w:pStyle w:val="Akapitzlist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Życzliwego traktowania przez nauczycieli, pracowników szkoły i kolegów,</w:t>
      </w:r>
    </w:p>
    <w:p w:rsidR="004B69E4" w:rsidRPr="0041560F" w:rsidRDefault="004B69E4" w:rsidP="00607AB9">
      <w:pPr>
        <w:pStyle w:val="Akapitzlist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Opieki zdrowotnej (profilaktyki),</w:t>
      </w:r>
    </w:p>
    <w:p w:rsidR="004B69E4" w:rsidRPr="0041560F" w:rsidRDefault="004B69E4" w:rsidP="00607AB9">
      <w:pPr>
        <w:pStyle w:val="Akapitzlist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Wypoczynku na przerwach, w czasie ferii i przerw świątecznych,</w:t>
      </w:r>
    </w:p>
    <w:p w:rsidR="004B69E4" w:rsidRPr="0041560F" w:rsidRDefault="004B69E4" w:rsidP="00607AB9">
      <w:pPr>
        <w:pStyle w:val="Akapitzlist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Rzetelnego informowania osób upoważnionych (przy zachowaniu tajemnicy) o swoich kłopotach osobistych, rodzinnych, zdrowotnych i materialnych.</w:t>
      </w:r>
    </w:p>
    <w:p w:rsidR="008D3C38" w:rsidRPr="0041560F" w:rsidRDefault="008D3C38" w:rsidP="00607AB9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Uczeń ma obowiązek:</w:t>
      </w:r>
    </w:p>
    <w:p w:rsidR="008D3C38" w:rsidRPr="0041560F" w:rsidRDefault="008D3C38" w:rsidP="00607AB9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Natychmiastowego informowania wychowawcy / Dyrektora szkoły o zaistniałych zagrożeniach dotyczących zdrowia i życia,</w:t>
      </w:r>
    </w:p>
    <w:p w:rsidR="008D3C38" w:rsidRPr="0041560F" w:rsidRDefault="008D3C38" w:rsidP="00607AB9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Dbania o zdrowie i bezpieczeństwo własne i swoich kolegów.</w:t>
      </w:r>
    </w:p>
    <w:p w:rsidR="008D3C38" w:rsidRPr="0041560F" w:rsidRDefault="008D3C38" w:rsidP="008D3C38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D3C38" w:rsidRDefault="008D3C38" w:rsidP="008D3C38">
      <w:pPr>
        <w:pStyle w:val="Akapitzlist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WYCIECZKI</w:t>
      </w:r>
    </w:p>
    <w:p w:rsidR="00607AB9" w:rsidRPr="0041560F" w:rsidRDefault="00607AB9" w:rsidP="008D3C38">
      <w:pPr>
        <w:pStyle w:val="Akapitzlist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38" w:rsidRPr="0041560F" w:rsidRDefault="008D3C38" w:rsidP="00607AB9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Za wycieczki organizowane przez szkołę odpowiedzialność ponoszą organizujący je nauczyciele.</w:t>
      </w:r>
    </w:p>
    <w:p w:rsidR="008D3C38" w:rsidRPr="0041560F" w:rsidRDefault="008D3C38" w:rsidP="00607AB9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Kierownikiem wycieczki musi być nauczyciel posiadający odpowiednie uprawnienia.</w:t>
      </w:r>
    </w:p>
    <w:p w:rsidR="008D3C38" w:rsidRPr="0041560F" w:rsidRDefault="008D3C38" w:rsidP="00607AB9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lastRenderedPageBreak/>
        <w:t>Nauczyciel organizujący wycieczkę zobowiązany jest uzyskać akceptację Dyrektora szkoły dla jej terminu i programu.</w:t>
      </w:r>
    </w:p>
    <w:p w:rsidR="008D3C38" w:rsidRPr="0041560F" w:rsidRDefault="008D3C38" w:rsidP="00607AB9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przypadku wszelkich wycieczek związanych z opuszczeniem terenu szkoły nauczyciela – organizatora obowiązuje wypełnienie karty wycieczki (program wycieczki, czas trwania wycieczki, trasa i lista opiekunów, punkty kontaktowe) i sporządzenie stosownych załączników, takich jak</w:t>
      </w:r>
      <w:r w:rsidR="00607AB9">
        <w:rPr>
          <w:rFonts w:ascii="Times New Roman" w:hAnsi="Times New Roman" w:cs="Times New Roman"/>
          <w:sz w:val="24"/>
          <w:szCs w:val="24"/>
        </w:rPr>
        <w:t>:</w:t>
      </w:r>
      <w:r w:rsidRPr="0041560F">
        <w:rPr>
          <w:rFonts w:ascii="Times New Roman" w:hAnsi="Times New Roman" w:cs="Times New Roman"/>
          <w:sz w:val="24"/>
          <w:szCs w:val="24"/>
        </w:rPr>
        <w:t xml:space="preserve"> lista uczniów wraz z danymi osobowymi</w:t>
      </w:r>
      <w:r w:rsidR="00607AB9">
        <w:rPr>
          <w:rFonts w:ascii="Times New Roman" w:hAnsi="Times New Roman" w:cs="Times New Roman"/>
          <w:sz w:val="24"/>
          <w:szCs w:val="24"/>
        </w:rPr>
        <w:t xml:space="preserve"> oraz pisemne zgody rodziców na wyjazd dziecka </w:t>
      </w:r>
      <w:r w:rsidRPr="0041560F">
        <w:rPr>
          <w:rFonts w:ascii="Times New Roman" w:hAnsi="Times New Roman" w:cs="Times New Roman"/>
          <w:sz w:val="24"/>
          <w:szCs w:val="24"/>
        </w:rPr>
        <w:t>. Zatwierdzenie karty wycieczki jest równoznaczne z upoważnieniem zorganizowania wycieczki poza terenem szkoły.</w:t>
      </w:r>
    </w:p>
    <w:p w:rsidR="008D3C38" w:rsidRPr="0041560F" w:rsidRDefault="008D3C38" w:rsidP="00607AB9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Wycieczki związane z opuszczeniem terenu szkoły nakładają na nauczyciela organizującego wycieczkę następujące obowiązki: </w:t>
      </w:r>
    </w:p>
    <w:p w:rsidR="008D3C38" w:rsidRPr="0041560F" w:rsidRDefault="00962889" w:rsidP="00607AB9">
      <w:pPr>
        <w:pStyle w:val="Akapitzlist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przypadku wycieczki kilkugodzinnej lub jednodniowej:</w:t>
      </w:r>
    </w:p>
    <w:p w:rsidR="00962889" w:rsidRPr="0041560F" w:rsidRDefault="00962889" w:rsidP="00607AB9">
      <w:pPr>
        <w:pStyle w:val="Akapitzlist"/>
        <w:numPr>
          <w:ilvl w:val="0"/>
          <w:numId w:val="2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Powiadomienie rodziców o terminie i programie planowanej wycieczki na kilka dni przed jej przeprowadzeniem,</w:t>
      </w:r>
    </w:p>
    <w:p w:rsidR="00962889" w:rsidRPr="0041560F" w:rsidRDefault="00962889" w:rsidP="00607AB9">
      <w:pPr>
        <w:pStyle w:val="Akapitzlist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Precyzyjnego określenia czasu i miejsca zbiórki oraz </w:t>
      </w:r>
      <w:r w:rsidR="00607AB9">
        <w:rPr>
          <w:rFonts w:ascii="Times New Roman" w:hAnsi="Times New Roman" w:cs="Times New Roman"/>
          <w:sz w:val="24"/>
          <w:szCs w:val="24"/>
        </w:rPr>
        <w:t xml:space="preserve">przewidywanego </w:t>
      </w:r>
      <w:r w:rsidRPr="0041560F">
        <w:rPr>
          <w:rFonts w:ascii="Times New Roman" w:hAnsi="Times New Roman" w:cs="Times New Roman"/>
          <w:sz w:val="24"/>
          <w:szCs w:val="24"/>
        </w:rPr>
        <w:t>czasu i miejsca zakończenia wycieczki.</w:t>
      </w:r>
    </w:p>
    <w:p w:rsidR="00962889" w:rsidRPr="0041560F" w:rsidRDefault="00962889" w:rsidP="00607AB9">
      <w:pPr>
        <w:pStyle w:val="Akapitzlist"/>
        <w:numPr>
          <w:ilvl w:val="0"/>
          <w:numId w:val="2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przypadku wycieczki kilkudniowej:</w:t>
      </w:r>
    </w:p>
    <w:p w:rsidR="00962889" w:rsidRPr="0041560F" w:rsidRDefault="00962889" w:rsidP="00607AB9">
      <w:pPr>
        <w:pStyle w:val="Akapitzlist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Poinformowanie rodziców o propozycji wycieczki najpóźniej na miesiąc przed jej przeprowadzeniem i przedstawieniem założonego celu, proponowanych warunków i jej kosztów oraz uzyskanie wstępnej akceptacji rodziców,</w:t>
      </w:r>
    </w:p>
    <w:p w:rsidR="00962889" w:rsidRPr="0041560F" w:rsidRDefault="00962889" w:rsidP="00607AB9">
      <w:pPr>
        <w:pStyle w:val="Akapitzlist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Powiadomienie rodziców o terminie, programie oraz kosztach (wraz z kalkulacją) wycieczki najpóźniej na 3 tygodnie przed rozpoczęciem wycieczki</w:t>
      </w:r>
    </w:p>
    <w:p w:rsidR="00962889" w:rsidRPr="0041560F" w:rsidRDefault="00962889" w:rsidP="00607AB9">
      <w:pPr>
        <w:pStyle w:val="Akapitzlist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Zebranie zadatku pieniężnego,</w:t>
      </w:r>
    </w:p>
    <w:p w:rsidR="0021719B" w:rsidRPr="0041560F" w:rsidRDefault="00962889" w:rsidP="00607AB9">
      <w:pPr>
        <w:pStyle w:val="Akapitzlist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Sporządzenie pisemnej informacji dla rodziców przedstawiającej założenia organizacyjne wycieczki wraz z czasem i miejscem zbiórki,</w:t>
      </w:r>
    </w:p>
    <w:p w:rsidR="0021719B" w:rsidRPr="0041560F" w:rsidRDefault="0021719B" w:rsidP="00607AB9">
      <w:pPr>
        <w:pStyle w:val="Akapitzlist"/>
        <w:numPr>
          <w:ilvl w:val="0"/>
          <w:numId w:val="2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Zebranie od rodziców informacji na temat stanu zdrowia dziecka i zażywanych </w:t>
      </w:r>
      <w:r w:rsidR="00607AB9">
        <w:rPr>
          <w:rFonts w:ascii="Times New Roman" w:hAnsi="Times New Roman" w:cs="Times New Roman"/>
          <w:sz w:val="24"/>
          <w:szCs w:val="24"/>
        </w:rPr>
        <w:t xml:space="preserve">przez nie </w:t>
      </w:r>
      <w:r w:rsidRPr="0041560F">
        <w:rPr>
          <w:rFonts w:ascii="Times New Roman" w:hAnsi="Times New Roman" w:cs="Times New Roman"/>
          <w:sz w:val="24"/>
          <w:szCs w:val="24"/>
        </w:rPr>
        <w:t>leków.</w:t>
      </w:r>
    </w:p>
    <w:p w:rsidR="0021719B" w:rsidRPr="0041560F" w:rsidRDefault="0021719B" w:rsidP="00607AB9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Przed wyjazdem na wycieczkę uczniowie zostają zapoznani z regulaminem wycieczki i podpisują zobowiązanie o przestrzeganiu przedstawionego regulaminu z zastrzeżeniem, że łamanie jego postanowień może wiązać się z wykluczeniem z udziału w wyjeździe lub obniżeniem oceny z zachowania.</w:t>
      </w:r>
    </w:p>
    <w:p w:rsidR="0021719B" w:rsidRPr="0041560F" w:rsidRDefault="0021719B" w:rsidP="0021719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607AB9" w:rsidRDefault="0021719B" w:rsidP="0021719B">
      <w:pPr>
        <w:pStyle w:val="Akapitzlist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 xml:space="preserve">PROCEDURA UDZIELANIA ZWOLNIEŃZ ZAJĘĆ </w:t>
      </w:r>
    </w:p>
    <w:p w:rsidR="0021719B" w:rsidRDefault="0021719B" w:rsidP="0021719B">
      <w:pPr>
        <w:pStyle w:val="Akapitzlist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I USPRAWIEDLIWIANIA NIEOBECNOŚCI</w:t>
      </w:r>
    </w:p>
    <w:p w:rsidR="00607AB9" w:rsidRPr="0041560F" w:rsidRDefault="00607AB9" w:rsidP="0021719B">
      <w:pPr>
        <w:pStyle w:val="Akapitzlist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13" w:rsidRPr="0041560F" w:rsidRDefault="00FF0113" w:rsidP="00FF0113">
      <w:pPr>
        <w:pStyle w:val="Akapitzlist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Zwolnienia</w:t>
      </w:r>
    </w:p>
    <w:p w:rsidR="00752C13" w:rsidRPr="0041560F" w:rsidRDefault="00FF0113" w:rsidP="00607AB9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Uczeń może zwolnić się z lekcji za zgodą wychowawcy klasy lub innej osoby upoważnionej przez Dyrektora</w:t>
      </w:r>
      <w:r w:rsidR="00752C13" w:rsidRPr="0041560F">
        <w:rPr>
          <w:rFonts w:ascii="Times New Roman" w:hAnsi="Times New Roman" w:cs="Times New Roman"/>
          <w:sz w:val="24"/>
          <w:szCs w:val="24"/>
        </w:rPr>
        <w:t xml:space="preserve"> na podstawie pisemnej proś</w:t>
      </w:r>
      <w:r w:rsidR="00607AB9">
        <w:rPr>
          <w:rFonts w:ascii="Times New Roman" w:hAnsi="Times New Roman" w:cs="Times New Roman"/>
          <w:sz w:val="24"/>
          <w:szCs w:val="24"/>
        </w:rPr>
        <w:t>by rodziców. Przez pisemną prośbę</w:t>
      </w:r>
      <w:r w:rsidR="00752C13" w:rsidRPr="0041560F">
        <w:rPr>
          <w:rFonts w:ascii="Times New Roman" w:hAnsi="Times New Roman" w:cs="Times New Roman"/>
          <w:sz w:val="24"/>
          <w:szCs w:val="24"/>
        </w:rPr>
        <w:t xml:space="preserve"> należy rozumieć także elektroniczne zwolnienie wysłane przez rodzica do wychowawcy klasy za pośrednictwem dziennika elektronicznego LIBRUS. </w:t>
      </w:r>
    </w:p>
    <w:p w:rsidR="00752C13" w:rsidRPr="0041560F" w:rsidRDefault="00752C13" w:rsidP="00607AB9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Przedstawione wychowawcy zwolnienie zostaje przez niego podpisane i dopiero wówczas nauczyciel dyżurujący w szatni może wyrazić zgodę na opuszczenie przez ucznia budynku szkoły.</w:t>
      </w:r>
    </w:p>
    <w:p w:rsidR="00FF0113" w:rsidRPr="0041560F" w:rsidRDefault="00752C13" w:rsidP="00607AB9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 W przypadku nagłej konieczności zwolnienia z zajęć ucznia, rodzic ma obowiązek zgłosić się po dziecko osobiście lub za pośrednictwem osoby przez niego upoważnionej.</w:t>
      </w:r>
    </w:p>
    <w:p w:rsidR="00752C13" w:rsidRPr="0041560F" w:rsidRDefault="00752C13" w:rsidP="00752C13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lastRenderedPageBreak/>
        <w:t>Usprawiedliwienia</w:t>
      </w:r>
    </w:p>
    <w:p w:rsidR="00752C13" w:rsidRPr="0041560F" w:rsidRDefault="00752C13" w:rsidP="00607AB9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Nieobecność ucznia w szkole musi być usprawiedliwiona przez wychowawcę klasy. Usprawiedliwienie może mieć formę pisemną sporządzoną przez rodzica lub lekarza. Usprawiedliwić ucznia może także jego rodzic podczas osobistej lub telefonicznej rozmowy z wychowawcą i wówczas usprawiedliwienie pisemne nie jest konieczne. Rodzic może też usprawiedliwić nieobecność dziecka za pośrednictwem dziennika elektronicznego LIBRUS. </w:t>
      </w:r>
    </w:p>
    <w:p w:rsidR="00752C13" w:rsidRPr="0041560F" w:rsidRDefault="00752C13" w:rsidP="00607AB9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Nieobecność </w:t>
      </w:r>
      <w:r w:rsidRPr="0041560F">
        <w:rPr>
          <w:rFonts w:ascii="Times New Roman" w:hAnsi="Times New Roman" w:cs="Times New Roman"/>
          <w:sz w:val="24"/>
          <w:szCs w:val="24"/>
          <w:u w:val="single"/>
        </w:rPr>
        <w:t>musi zostać usprawiedliwiona w ciągu 7 dni od powrotu ucznia do szkoły</w:t>
      </w:r>
      <w:r w:rsidRPr="0041560F">
        <w:rPr>
          <w:rFonts w:ascii="Times New Roman" w:hAnsi="Times New Roman" w:cs="Times New Roman"/>
          <w:sz w:val="24"/>
          <w:szCs w:val="24"/>
        </w:rPr>
        <w:t>.</w:t>
      </w:r>
    </w:p>
    <w:p w:rsidR="00752C13" w:rsidRPr="0041560F" w:rsidRDefault="000F0AA0" w:rsidP="00607AB9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Brak usprawiedliwienia w ciągu 7 dni od powrotu do szkoły oznacza, </w:t>
      </w:r>
      <w:r w:rsidR="00607AB9">
        <w:rPr>
          <w:rFonts w:ascii="Times New Roman" w:hAnsi="Times New Roman" w:cs="Times New Roman"/>
          <w:sz w:val="24"/>
          <w:szCs w:val="24"/>
        </w:rPr>
        <w:t xml:space="preserve"> że nieobecność jest</w:t>
      </w:r>
      <w:r w:rsidRPr="0041560F">
        <w:rPr>
          <w:rFonts w:ascii="Times New Roman" w:hAnsi="Times New Roman" w:cs="Times New Roman"/>
          <w:sz w:val="24"/>
          <w:szCs w:val="24"/>
        </w:rPr>
        <w:t xml:space="preserve"> nieusprawiedliwiona.</w:t>
      </w:r>
    </w:p>
    <w:p w:rsidR="000F0AA0" w:rsidRPr="0041560F" w:rsidRDefault="000F0AA0" w:rsidP="000F0AA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0F0AA0" w:rsidRDefault="000F0AA0" w:rsidP="000F0AA0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KONTAKTY RODZICÓW Z NAUCZYCIELAMI I WYCHOWAWCĄ</w:t>
      </w:r>
    </w:p>
    <w:p w:rsidR="00607AB9" w:rsidRPr="0041560F" w:rsidRDefault="00607AB9" w:rsidP="000F0AA0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A0" w:rsidRPr="0041560F" w:rsidRDefault="000F0AA0" w:rsidP="00607AB9">
      <w:pPr>
        <w:pStyle w:val="Akapitzlist"/>
        <w:numPr>
          <w:ilvl w:val="0"/>
          <w:numId w:val="2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560F">
        <w:rPr>
          <w:rFonts w:ascii="Times New Roman" w:hAnsi="Times New Roman" w:cs="Times New Roman"/>
          <w:sz w:val="24"/>
          <w:szCs w:val="24"/>
        </w:rPr>
        <w:t>Obowiązkiem wychowawcy klasy jest zapoznanie uczniów i ich rodziców z dokumentami obowiązującymi w szkole, a w szczególności z Wewnątrzszkolnym Systemem Oceniania (WSO), w tym oceniania zachowania oraz informowanie na bieżąco o zmianach wprowadzanych w tych dokumentach.</w:t>
      </w:r>
    </w:p>
    <w:p w:rsidR="000F0AA0" w:rsidRPr="0041560F" w:rsidRDefault="000F0AA0" w:rsidP="00607AB9">
      <w:pPr>
        <w:pStyle w:val="Akapitzlist"/>
        <w:numPr>
          <w:ilvl w:val="0"/>
          <w:numId w:val="2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560F">
        <w:rPr>
          <w:rFonts w:ascii="Times New Roman" w:hAnsi="Times New Roman" w:cs="Times New Roman"/>
          <w:sz w:val="24"/>
          <w:szCs w:val="24"/>
        </w:rPr>
        <w:t>Rodzice mają prawo do uzyskania informacji o bieżących i okresowych wynikach ich dzieci w czasie zebrań i konsultacji zgodnie z harmonogramem ustalonym na początku roku szkolnego. Rodzice mają prawo wglądu do sprawdzonych i ocenionych prac pisemnych dziecka podczas indywidualnych spotkań z nauczycielem lub w innym trybie ustalonym przez nauczyciela przedmiotu.</w:t>
      </w:r>
    </w:p>
    <w:p w:rsidR="000F0AA0" w:rsidRPr="00607AB9" w:rsidRDefault="000F0AA0" w:rsidP="00607AB9">
      <w:pPr>
        <w:pStyle w:val="Akapitzlist"/>
        <w:numPr>
          <w:ilvl w:val="0"/>
          <w:numId w:val="2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1560F">
        <w:rPr>
          <w:rFonts w:ascii="Times New Roman" w:hAnsi="Times New Roman" w:cs="Times New Roman"/>
          <w:sz w:val="24"/>
          <w:szCs w:val="24"/>
        </w:rPr>
        <w:t>Rodzice mają także możliwość śledzić na bieżąco wyniki w nauce za pośrednictwem dziennika elektronicznego LIBRUS. Dostęp do dziennika elektronicznego jest nieodpłatny.</w:t>
      </w:r>
    </w:p>
    <w:p w:rsidR="00607AB9" w:rsidRPr="0041560F" w:rsidRDefault="00607AB9" w:rsidP="00607AB9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F0AA0" w:rsidRDefault="000F0AA0" w:rsidP="000F0AA0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ZASADY UDZIELANIA POMOCY W NAUCE</w:t>
      </w:r>
    </w:p>
    <w:p w:rsidR="00607AB9" w:rsidRPr="0041560F" w:rsidRDefault="00607AB9" w:rsidP="000F0AA0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AA0" w:rsidRPr="0041560F" w:rsidRDefault="000F0AA0" w:rsidP="00607AB9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mogą korzystać z różnorodnych zajęć pozalekcyjnych oferowanych przez szkołę.</w:t>
      </w:r>
    </w:p>
    <w:p w:rsidR="000F0AA0" w:rsidRPr="0041560F" w:rsidRDefault="000F0AA0" w:rsidP="00607AB9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Uczniowie mający trudności w nauce mogą korzystać z pomocy koleżeńskiej, którą organizuje wychowawca </w:t>
      </w:r>
      <w:r w:rsidR="00607AB9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41560F">
        <w:rPr>
          <w:rFonts w:ascii="Times New Roman" w:hAnsi="Times New Roman" w:cs="Times New Roman"/>
          <w:sz w:val="24"/>
          <w:szCs w:val="24"/>
        </w:rPr>
        <w:t>edukacji rówieśniczej</w:t>
      </w:r>
      <w:r w:rsidR="00446124" w:rsidRPr="0041560F">
        <w:rPr>
          <w:rFonts w:ascii="Times New Roman" w:hAnsi="Times New Roman" w:cs="Times New Roman"/>
          <w:sz w:val="24"/>
          <w:szCs w:val="24"/>
        </w:rPr>
        <w:t xml:space="preserve"> oraz innych zajęć pozalekcyjnych.</w:t>
      </w:r>
    </w:p>
    <w:p w:rsidR="00446124" w:rsidRPr="0041560F" w:rsidRDefault="00446124" w:rsidP="00607AB9">
      <w:pPr>
        <w:pStyle w:val="Akapitzlist"/>
        <w:numPr>
          <w:ilvl w:val="0"/>
          <w:numId w:val="2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Wszystkie zajęcia pozalekcyjne odbywają się prze</w:t>
      </w:r>
      <w:r w:rsidR="00607AB9">
        <w:rPr>
          <w:rFonts w:ascii="Times New Roman" w:hAnsi="Times New Roman" w:cs="Times New Roman"/>
          <w:sz w:val="24"/>
          <w:szCs w:val="24"/>
        </w:rPr>
        <w:t>d</w:t>
      </w:r>
      <w:r w:rsidRPr="0041560F">
        <w:rPr>
          <w:rFonts w:ascii="Times New Roman" w:hAnsi="Times New Roman" w:cs="Times New Roman"/>
          <w:sz w:val="24"/>
          <w:szCs w:val="24"/>
        </w:rPr>
        <w:t xml:space="preserve"> lekcjami lub po lekcja</w:t>
      </w:r>
      <w:r w:rsidR="00607AB9">
        <w:rPr>
          <w:rFonts w:ascii="Times New Roman" w:hAnsi="Times New Roman" w:cs="Times New Roman"/>
          <w:sz w:val="24"/>
          <w:szCs w:val="24"/>
        </w:rPr>
        <w:t>ch zgodnie z harmonogramem zatwierdzonym</w:t>
      </w:r>
      <w:r w:rsidRPr="0041560F">
        <w:rPr>
          <w:rFonts w:ascii="Times New Roman" w:hAnsi="Times New Roman" w:cs="Times New Roman"/>
          <w:sz w:val="24"/>
          <w:szCs w:val="24"/>
        </w:rPr>
        <w:t xml:space="preserve"> przez Dyrektora szkoły.</w:t>
      </w:r>
    </w:p>
    <w:p w:rsidR="00446124" w:rsidRPr="0041560F" w:rsidRDefault="00446124" w:rsidP="0044612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446124" w:rsidRPr="0041560F" w:rsidRDefault="00446124" w:rsidP="00446124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Zajęcia fakultatywne:</w:t>
      </w:r>
    </w:p>
    <w:p w:rsidR="00446124" w:rsidRDefault="00607AB9" w:rsidP="00607AB9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 z zajęć fakultatywnych</w:t>
      </w:r>
      <w:r w:rsidR="00446124" w:rsidRPr="0041560F">
        <w:rPr>
          <w:rFonts w:ascii="Times New Roman" w:hAnsi="Times New Roman" w:cs="Times New Roman"/>
          <w:sz w:val="24"/>
          <w:szCs w:val="24"/>
        </w:rPr>
        <w:t xml:space="preserve"> zgodnie z propozycjami przedstawionymi przez nauczycieli. </w:t>
      </w:r>
    </w:p>
    <w:p w:rsidR="00607AB9" w:rsidRDefault="00607AB9" w:rsidP="00607AB9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 czasie zajęć fakultatywnych powtarzają wiedzę i umiejętności zdobyte w czasie obowiązkowych zajęć edukacyjnych oraz zapoznają się z formułą egzaminu gimnazjalnego/maturalnego. </w:t>
      </w:r>
    </w:p>
    <w:p w:rsidR="00607AB9" w:rsidRPr="00607AB9" w:rsidRDefault="00607AB9" w:rsidP="00607AB9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07AB9">
        <w:rPr>
          <w:rFonts w:ascii="Times New Roman" w:hAnsi="Times New Roman" w:cs="Times New Roman"/>
          <w:color w:val="000000"/>
          <w:sz w:val="24"/>
          <w:szCs w:val="24"/>
        </w:rPr>
        <w:t>Uczniowie uczestnicząc w zajęciach doskonalą umiejętności sprawnego rozwiązywania</w:t>
      </w:r>
      <w:r w:rsidRPr="00607AB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07AB9">
        <w:rPr>
          <w:rFonts w:ascii="Times New Roman" w:hAnsi="Times New Roman" w:cs="Times New Roman"/>
          <w:color w:val="000000"/>
          <w:sz w:val="24"/>
          <w:szCs w:val="24"/>
        </w:rPr>
        <w:t>testów.</w:t>
      </w:r>
    </w:p>
    <w:p w:rsidR="00607AB9" w:rsidRDefault="00607AB9" w:rsidP="00607AB9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07AB9" w:rsidRDefault="00607AB9" w:rsidP="00607AB9">
      <w:pPr>
        <w:pStyle w:val="Akapitzlist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wyrównawcze</w:t>
      </w:r>
      <w:r w:rsidRPr="0041560F">
        <w:rPr>
          <w:rFonts w:ascii="Times New Roman" w:hAnsi="Times New Roman" w:cs="Times New Roman"/>
          <w:b/>
          <w:sz w:val="24"/>
          <w:szCs w:val="24"/>
        </w:rPr>
        <w:t>:</w:t>
      </w:r>
    </w:p>
    <w:p w:rsidR="00607AB9" w:rsidRDefault="00607AB9" w:rsidP="00607AB9">
      <w:pPr>
        <w:tabs>
          <w:tab w:val="left" w:pos="709"/>
        </w:tabs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Zajęcia wyrównawcze  </w:t>
      </w:r>
      <w:r w:rsidRPr="00607AB9">
        <w:rPr>
          <w:rFonts w:ascii="Times New Roman" w:hAnsi="Times New Roman" w:cs="Times New Roman"/>
          <w:sz w:val="24"/>
          <w:szCs w:val="24"/>
        </w:rPr>
        <w:t>są obowiązkowe dla uczniów, którzy zostali na nie skierowani   przez wychowawcę, pedagoga lub psychologa szkolnego. O takiej konieczności zostają  poinformowani rodzice.</w:t>
      </w:r>
    </w:p>
    <w:p w:rsidR="00607AB9" w:rsidRDefault="00607AB9" w:rsidP="00607AB9">
      <w:pPr>
        <w:tabs>
          <w:tab w:val="left" w:pos="709"/>
        </w:tabs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Z zajęć wyrównawczych może również korzystać każdy uczeń, który zgłosi swoje uczestnictwo. </w:t>
      </w:r>
    </w:p>
    <w:p w:rsidR="00607AB9" w:rsidRDefault="00607AB9" w:rsidP="00607AB9">
      <w:pPr>
        <w:tabs>
          <w:tab w:val="left" w:pos="709"/>
        </w:tabs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07AB9">
        <w:rPr>
          <w:rFonts w:ascii="Times New Roman" w:hAnsi="Times New Roman" w:cs="Times New Roman"/>
          <w:b/>
          <w:sz w:val="24"/>
          <w:szCs w:val="24"/>
        </w:rPr>
        <w:t>Koła zainteresowań:</w:t>
      </w:r>
    </w:p>
    <w:p w:rsidR="00607AB9" w:rsidRDefault="00607AB9" w:rsidP="00607AB9">
      <w:p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Na zajęcia może uczęszczać każdy uczeń, który chce poszerzać swoją wiedzę i    </w:t>
      </w:r>
    </w:p>
    <w:p w:rsidR="00607AB9" w:rsidRDefault="00607AB9" w:rsidP="00607AB9">
      <w:p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 rozwijać zainteresowana.</w:t>
      </w:r>
    </w:p>
    <w:p w:rsidR="00607AB9" w:rsidRDefault="00607AB9" w:rsidP="00607AB9">
      <w:p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Udział w zajęciach umożliwia uczniom przygotować się do konkursów </w:t>
      </w:r>
    </w:p>
    <w:p w:rsidR="00607AB9" w:rsidRDefault="00607AB9" w:rsidP="00607AB9">
      <w:p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przedmiotowych.</w:t>
      </w:r>
    </w:p>
    <w:p w:rsidR="00607AB9" w:rsidRDefault="00607AB9" w:rsidP="00607AB9">
      <w:p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Na zajęciach realizowane są treści wykraczające poza podstawę programową.</w:t>
      </w:r>
    </w:p>
    <w:p w:rsidR="00607AB9" w:rsidRPr="00607AB9" w:rsidRDefault="00607AB9" w:rsidP="00607AB9">
      <w:pPr>
        <w:tabs>
          <w:tab w:val="left" w:pos="70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24" w:rsidRDefault="00446124" w:rsidP="00446124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560F">
        <w:rPr>
          <w:rFonts w:ascii="Times New Roman" w:hAnsi="Times New Roman" w:cs="Times New Roman"/>
          <w:b/>
          <w:sz w:val="24"/>
          <w:szCs w:val="24"/>
        </w:rPr>
        <w:t>Konsultacje przedmiotowe:</w:t>
      </w:r>
    </w:p>
    <w:p w:rsidR="00446124" w:rsidRPr="0041560F" w:rsidRDefault="00446124" w:rsidP="00607AB9">
      <w:pPr>
        <w:pStyle w:val="Akapitzlist"/>
        <w:numPr>
          <w:ilvl w:val="0"/>
          <w:numId w:val="29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Konsultacje przedmiotowe mają na celu indywidualne wyjaśnienie przez nauczyciela prowadzącego niezrozumiałych dla ucznia treści lub poprawę ocen z wiadomości lub umiejętności wcześniej ocenianych.</w:t>
      </w:r>
    </w:p>
    <w:p w:rsidR="002E4015" w:rsidRPr="0041560F" w:rsidRDefault="002E4015" w:rsidP="00607AB9">
      <w:pPr>
        <w:pStyle w:val="Akapitzlist"/>
        <w:numPr>
          <w:ilvl w:val="0"/>
          <w:numId w:val="29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Podczas zajęć organizowanych przez szkołę w czasie wolnym od obowiązkowych zajęć lekcyjnych opiekę nad uczniami sprawuje prowadzący nauczyciel.</w:t>
      </w:r>
    </w:p>
    <w:p w:rsidR="00446124" w:rsidRPr="0041560F" w:rsidRDefault="002E4015" w:rsidP="00607AB9">
      <w:pPr>
        <w:pStyle w:val="Akapitzlist"/>
        <w:numPr>
          <w:ilvl w:val="0"/>
          <w:numId w:val="29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Nauczyciel przygotowujący zajęcia pozalekcyjne obowiązany jest uzyskać akceptację Dyrektora szkoły co do ich terminu. </w:t>
      </w:r>
    </w:p>
    <w:p w:rsidR="002E4015" w:rsidRPr="0041560F" w:rsidRDefault="002E4015" w:rsidP="00607AB9">
      <w:pPr>
        <w:pStyle w:val="Akapitzlist"/>
        <w:numPr>
          <w:ilvl w:val="0"/>
          <w:numId w:val="29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przypadku wszelkich zajęć związanych z opuszczeniem terenu szkoły i jej najbliższej okolicy obowiązuje poinformowanie Dyrektora i wypełnianie karty wycieczki. Zatwierdzenie karty jest równoznaczne z upoważnieniem do prowadzenia zajęć poza terenem szkoły.</w:t>
      </w:r>
    </w:p>
    <w:p w:rsidR="002E4015" w:rsidRPr="0041560F" w:rsidRDefault="002E4015" w:rsidP="002E401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E4015" w:rsidRDefault="002E4015" w:rsidP="002E4015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ZASADY KORZYSTANIA Z GABINETU PIELĘGNIARSKIEGO</w:t>
      </w:r>
    </w:p>
    <w:p w:rsidR="00607AB9" w:rsidRPr="0041560F" w:rsidRDefault="00607AB9" w:rsidP="002E4015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015" w:rsidRPr="0041560F" w:rsidRDefault="002E4015" w:rsidP="00607AB9">
      <w:pPr>
        <w:pStyle w:val="Akapitzlist"/>
        <w:numPr>
          <w:ilvl w:val="0"/>
          <w:numId w:val="3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 gabinetu pielęgniarskiego uczniowie korzystają w razie potrzeby i za wiedzą nauczyciela.</w:t>
      </w:r>
    </w:p>
    <w:p w:rsidR="002E4015" w:rsidRPr="0041560F" w:rsidRDefault="002E4015" w:rsidP="00607AB9">
      <w:pPr>
        <w:pStyle w:val="Akapitzlist"/>
        <w:numPr>
          <w:ilvl w:val="0"/>
          <w:numId w:val="3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Nie należy przebywać w gabinecie pielęgniarskim bez wyraźnej potrzeby, gdyż uniemożliwia to innym uczniom skorzystanie z pomocy medycznej.</w:t>
      </w:r>
    </w:p>
    <w:p w:rsidR="002E4015" w:rsidRPr="0041560F" w:rsidRDefault="002E4015" w:rsidP="002E4015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E4015" w:rsidRDefault="002E4015" w:rsidP="002E4015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ZASADY KORZYSTANIA ZE STOŁÓWKI SZKOLNEJ</w:t>
      </w:r>
    </w:p>
    <w:p w:rsidR="00607AB9" w:rsidRPr="0041560F" w:rsidRDefault="00607AB9" w:rsidP="002E4015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015" w:rsidRPr="0041560F" w:rsidRDefault="002E4015" w:rsidP="00607AB9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Ze stołówki szkolnej, znajdującej się na terenie szkoły podstawowej, korzystają tylko uprawnieni uczniowie.</w:t>
      </w:r>
    </w:p>
    <w:p w:rsidR="00886401" w:rsidRPr="0041560F" w:rsidRDefault="002E4015" w:rsidP="00607AB9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Uczniowie schodzą do stołówki tylko na przerwie w godzinach </w:t>
      </w:r>
      <w:r w:rsidR="00886401" w:rsidRPr="0041560F">
        <w:rPr>
          <w:rFonts w:ascii="Times New Roman" w:hAnsi="Times New Roman" w:cs="Times New Roman"/>
          <w:sz w:val="24"/>
          <w:szCs w:val="24"/>
        </w:rPr>
        <w:t>13.50- 14.10 czyli w trakcie przerwy obiadowej.</w:t>
      </w:r>
    </w:p>
    <w:p w:rsidR="002E4015" w:rsidRPr="0041560F" w:rsidRDefault="00886401" w:rsidP="00607AB9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Przed zejściem na stołówkę uczniowie pozostawiają plecaki na terenie liceum, w miejscu do tego wyznaczonym.</w:t>
      </w:r>
    </w:p>
    <w:p w:rsidR="00886401" w:rsidRPr="0041560F" w:rsidRDefault="00886401" w:rsidP="00607AB9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lastRenderedPageBreak/>
        <w:t>Uczniowie korzystający ze stołówki przestrzegają obowiązującego w niej regulaminu.</w:t>
      </w:r>
    </w:p>
    <w:p w:rsidR="00886401" w:rsidRPr="0041560F" w:rsidRDefault="00886401" w:rsidP="00607AB9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czasie przerwy obiadowej na stołówce dyżur pełni nauczyciel liceum zgodnie z grafikiem dyżurów.</w:t>
      </w:r>
    </w:p>
    <w:p w:rsidR="00886401" w:rsidRPr="0041560F" w:rsidRDefault="00886401" w:rsidP="00607AB9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Uczniom nieuprawnionym przebywającym na terenie stołówki przyznawane są punkty ujemne zgodnie z WSO.</w:t>
      </w:r>
    </w:p>
    <w:p w:rsidR="00886401" w:rsidRPr="0041560F" w:rsidRDefault="00886401" w:rsidP="0088640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AB9" w:rsidRDefault="00607AB9" w:rsidP="0088640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1" w:rsidRDefault="00886401" w:rsidP="0088640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ZASADY KORZYSTANIA Z BIBLIOTEKI SZKOLNEJ</w:t>
      </w:r>
    </w:p>
    <w:p w:rsidR="00607AB9" w:rsidRPr="0041560F" w:rsidRDefault="00607AB9" w:rsidP="0088640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1" w:rsidRPr="0041560F" w:rsidRDefault="00886401" w:rsidP="00607AB9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korzystają z pomieszczeń, zasobów i urządzeń biblioteki szkolnej zgodnie z jej regulaminem.</w:t>
      </w:r>
    </w:p>
    <w:p w:rsidR="00886401" w:rsidRPr="0041560F" w:rsidRDefault="00886401" w:rsidP="00607AB9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pozostawiają w bibliotece nienaganny porządek – odpowiadają za to uczniowie, a ich zachowanie nadzoruje nauczyciel bibliotekarz.</w:t>
      </w:r>
    </w:p>
    <w:p w:rsidR="00886401" w:rsidRPr="0041560F" w:rsidRDefault="00886401" w:rsidP="00607AB9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przypadku zniszczeń, zgubienia lub uszkodzenia zasobów, sprzętu i urządzeń znajdujących się w bibliotece rodzice ucznia pokrywają koszty zakupu lub naprawy.</w:t>
      </w:r>
    </w:p>
    <w:p w:rsidR="00886401" w:rsidRPr="0041560F" w:rsidRDefault="00886401" w:rsidP="00607AB9">
      <w:pPr>
        <w:pStyle w:val="Akapitzlist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bibliotece szkolnej uczniowie mogą przebywać w godzinach dyżuru biblioteki</w:t>
      </w:r>
      <w:r w:rsidR="004D07CA" w:rsidRPr="0041560F">
        <w:rPr>
          <w:rFonts w:ascii="Times New Roman" w:hAnsi="Times New Roman" w:cs="Times New Roman"/>
          <w:sz w:val="24"/>
          <w:szCs w:val="24"/>
        </w:rPr>
        <w:t>, jeśli w tym czasie nie mają lekcji.</w:t>
      </w:r>
    </w:p>
    <w:p w:rsidR="004D07CA" w:rsidRPr="0041560F" w:rsidRDefault="004D07CA" w:rsidP="004D07C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4D07CA" w:rsidRDefault="004D07CA" w:rsidP="004D07CA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DOWOŻENIE UCZNIÓW</w:t>
      </w:r>
    </w:p>
    <w:p w:rsidR="00607AB9" w:rsidRPr="0041560F" w:rsidRDefault="00607AB9" w:rsidP="004D07CA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CA" w:rsidRPr="0041560F" w:rsidRDefault="004D07CA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klas gimnazjalnych, mieszkający w Justynowie, Janówce i Bedoniu są dowożeni / odwożeni do / ze szkoły przez bus szkolny.</w:t>
      </w:r>
    </w:p>
    <w:p w:rsidR="004D07CA" w:rsidRPr="0041560F" w:rsidRDefault="004D07CA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Dowóz uczniów odbywa się w dwóch turach. O godzinie 7:40 do szkoły przywożeni są uczniowie z Justynowa i Janówki, w drugiej turze z Bedonia.</w:t>
      </w:r>
    </w:p>
    <w:p w:rsidR="004D07CA" w:rsidRPr="0041560F" w:rsidRDefault="004D07CA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Podczas drogi do i ze szkoły uczniowie znajdują się pod opieką wyznaczonej przez przewoźnika osoby.</w:t>
      </w:r>
    </w:p>
    <w:p w:rsidR="004D07CA" w:rsidRPr="0041560F" w:rsidRDefault="004D07CA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 przyjeździe na parking szkoły osoba opiekująca się uczniami odprowadza ich do szatni, gdzie opiekę nad nimi przejmuje nauczyciel pełniący w tym miejscu dyżur.</w:t>
      </w:r>
    </w:p>
    <w:p w:rsidR="004D07CA" w:rsidRPr="0041560F" w:rsidRDefault="004D07CA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Wyjazd ze szkoły do domu odbywa się równi</w:t>
      </w:r>
      <w:r w:rsidR="00607AB9">
        <w:rPr>
          <w:rFonts w:ascii="Times New Roman" w:hAnsi="Times New Roman" w:cs="Times New Roman"/>
          <w:sz w:val="24"/>
          <w:szCs w:val="24"/>
        </w:rPr>
        <w:t>eż w dwóch turach. O godzinie 15</w:t>
      </w:r>
      <w:r w:rsidRPr="0041560F">
        <w:rPr>
          <w:rFonts w:ascii="Times New Roman" w:hAnsi="Times New Roman" w:cs="Times New Roman"/>
          <w:sz w:val="24"/>
          <w:szCs w:val="24"/>
        </w:rPr>
        <w:t>.</w:t>
      </w:r>
      <w:r w:rsidR="00607AB9">
        <w:rPr>
          <w:rFonts w:ascii="Times New Roman" w:hAnsi="Times New Roman" w:cs="Times New Roman"/>
          <w:sz w:val="24"/>
          <w:szCs w:val="24"/>
        </w:rPr>
        <w:t>05 (czyli po 7</w:t>
      </w:r>
      <w:r w:rsidRPr="0041560F">
        <w:rPr>
          <w:rFonts w:ascii="Times New Roman" w:hAnsi="Times New Roman" w:cs="Times New Roman"/>
          <w:sz w:val="24"/>
          <w:szCs w:val="24"/>
        </w:rPr>
        <w:t xml:space="preserve"> godzin</w:t>
      </w:r>
      <w:r w:rsidR="00607AB9">
        <w:rPr>
          <w:rFonts w:ascii="Times New Roman" w:hAnsi="Times New Roman" w:cs="Times New Roman"/>
          <w:sz w:val="24"/>
          <w:szCs w:val="24"/>
        </w:rPr>
        <w:t>ie lekcyjnej) oraz o godzinie 16.00 (czyli po 8</w:t>
      </w:r>
      <w:r w:rsidRPr="0041560F">
        <w:rPr>
          <w:rFonts w:ascii="Times New Roman" w:hAnsi="Times New Roman" w:cs="Times New Roman"/>
          <w:sz w:val="24"/>
          <w:szCs w:val="24"/>
        </w:rPr>
        <w:t xml:space="preserve"> godzinie lekcyjnej) w zależności od planu </w:t>
      </w:r>
      <w:r w:rsidR="00607AB9">
        <w:rPr>
          <w:rFonts w:ascii="Times New Roman" w:hAnsi="Times New Roman" w:cs="Times New Roman"/>
          <w:sz w:val="24"/>
          <w:szCs w:val="24"/>
        </w:rPr>
        <w:t xml:space="preserve">zajęć </w:t>
      </w:r>
      <w:r w:rsidRPr="0041560F">
        <w:rPr>
          <w:rFonts w:ascii="Times New Roman" w:hAnsi="Times New Roman" w:cs="Times New Roman"/>
          <w:sz w:val="24"/>
          <w:szCs w:val="24"/>
        </w:rPr>
        <w:t>uczniów.</w:t>
      </w:r>
    </w:p>
    <w:p w:rsidR="004D07CA" w:rsidRPr="0041560F" w:rsidRDefault="004D07CA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Po zakończonych zajęciach lekcyjnych uczniowie schodzą do szatni pod opieką nauczyciela, z którymi mieli ostatnią lekcję.</w:t>
      </w:r>
    </w:p>
    <w:p w:rsidR="004D07CA" w:rsidRPr="0041560F" w:rsidRDefault="004D07CA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Do momentu przyjazdu busa szkolnego uczniowie pozostają w szatni pod opieką nauczyciela dyżurującego </w:t>
      </w:r>
      <w:r w:rsidR="001B7933" w:rsidRPr="0041560F">
        <w:rPr>
          <w:rFonts w:ascii="Times New Roman" w:hAnsi="Times New Roman" w:cs="Times New Roman"/>
          <w:sz w:val="24"/>
          <w:szCs w:val="24"/>
        </w:rPr>
        <w:t>lub oczekują na przyjazd busa w wyznaczonym do tego celu miejscu, pod opieką nauczyciela.</w:t>
      </w:r>
    </w:p>
    <w:p w:rsidR="001B7933" w:rsidRPr="00607AB9" w:rsidRDefault="001B7933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Osoba pełniąca opiekę nad uczniami w busie odbiera podopiecznych bezpośrednio z szatni.</w:t>
      </w:r>
    </w:p>
    <w:p w:rsidR="001B7933" w:rsidRPr="0041560F" w:rsidRDefault="001B7933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Zakazuje się uczniom samowolnego opuszczania szkoły do momentu przyjazdu busa.</w:t>
      </w:r>
    </w:p>
    <w:p w:rsidR="001B7933" w:rsidRPr="0041560F" w:rsidRDefault="001B7933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W sytuacji, gdy uczeń dowożony zamierza udać się do szkoły lub wracać do domu samodzielnie, rodzic zobowiązany jest pisemnie poinformować o tym fakcie.</w:t>
      </w:r>
    </w:p>
    <w:p w:rsidR="001B7933" w:rsidRPr="0041560F" w:rsidRDefault="001B7933" w:rsidP="00607AB9">
      <w:pPr>
        <w:pStyle w:val="Akapitzlist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korzystający z busa szkolnego są zobowiązani stosować się do poleceń osoby pełniącej na nimi opiekę w busie.</w:t>
      </w:r>
    </w:p>
    <w:p w:rsidR="00862B09" w:rsidRPr="0041560F" w:rsidRDefault="00862B09" w:rsidP="001B7933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33" w:rsidRDefault="001B7933" w:rsidP="001B7933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lastRenderedPageBreak/>
        <w:t>SAMORZĄD UCZNIOWSKI</w:t>
      </w:r>
    </w:p>
    <w:p w:rsidR="00607AB9" w:rsidRPr="0041560F" w:rsidRDefault="00607AB9" w:rsidP="001B7933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33" w:rsidRPr="0041560F" w:rsidRDefault="001B7933" w:rsidP="00607AB9">
      <w:pPr>
        <w:pStyle w:val="Akapitzlist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Uczniowie mają prawo do samorządności na terenie szkoły.</w:t>
      </w:r>
    </w:p>
    <w:p w:rsidR="001B7933" w:rsidRPr="0041560F" w:rsidRDefault="001B7933" w:rsidP="00607AB9">
      <w:pPr>
        <w:pStyle w:val="Akapitzlist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Organami samorządu uczniowsk</w:t>
      </w:r>
      <w:r w:rsidR="00607AB9">
        <w:rPr>
          <w:rFonts w:ascii="Times New Roman" w:hAnsi="Times New Roman" w:cs="Times New Roman"/>
          <w:sz w:val="24"/>
          <w:szCs w:val="24"/>
        </w:rPr>
        <w:t>iego są Samorządy Klasowe i Zarząd Samorządu U</w:t>
      </w:r>
      <w:r w:rsidRPr="0041560F">
        <w:rPr>
          <w:rFonts w:ascii="Times New Roman" w:hAnsi="Times New Roman" w:cs="Times New Roman"/>
          <w:sz w:val="24"/>
          <w:szCs w:val="24"/>
        </w:rPr>
        <w:t>czniowskiego.</w:t>
      </w:r>
    </w:p>
    <w:p w:rsidR="001B7933" w:rsidRPr="0041560F" w:rsidRDefault="00607AB9" w:rsidP="00607AB9">
      <w:pPr>
        <w:pStyle w:val="Akapitzlist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Samorządy klasowe i zarząd</w:t>
      </w:r>
      <w:r w:rsidR="001B7933" w:rsidRPr="0041560F">
        <w:rPr>
          <w:rFonts w:ascii="Times New Roman" w:hAnsi="Times New Roman" w:cs="Times New Roman"/>
          <w:sz w:val="24"/>
          <w:szCs w:val="24"/>
        </w:rPr>
        <w:t xml:space="preserve"> samorządu uczniowskiego tworzone są w wyniku wyborów tajnych.</w:t>
      </w:r>
    </w:p>
    <w:p w:rsidR="001B7933" w:rsidRPr="0041560F" w:rsidRDefault="001B7933" w:rsidP="00607AB9">
      <w:pPr>
        <w:pStyle w:val="Akapitzlist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Kad</w:t>
      </w:r>
      <w:r w:rsidR="00607AB9">
        <w:rPr>
          <w:rFonts w:ascii="Times New Roman" w:hAnsi="Times New Roman" w:cs="Times New Roman"/>
          <w:sz w:val="24"/>
          <w:szCs w:val="24"/>
        </w:rPr>
        <w:t>encja samorządu klasowego i zarządu</w:t>
      </w:r>
      <w:r w:rsidRPr="0041560F">
        <w:rPr>
          <w:rFonts w:ascii="Times New Roman" w:hAnsi="Times New Roman" w:cs="Times New Roman"/>
          <w:sz w:val="24"/>
          <w:szCs w:val="24"/>
        </w:rPr>
        <w:t xml:space="preserve"> samorządu uczniowskiego trwa przez cały rok szkolny.</w:t>
      </w:r>
    </w:p>
    <w:p w:rsidR="001B7933" w:rsidRPr="0041560F" w:rsidRDefault="00607AB9" w:rsidP="00607AB9">
      <w:pPr>
        <w:pStyle w:val="Akapitzlist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Samorządy i zarząd</w:t>
      </w:r>
      <w:r w:rsidR="001B7933" w:rsidRPr="0041560F">
        <w:rPr>
          <w:rFonts w:ascii="Times New Roman" w:hAnsi="Times New Roman" w:cs="Times New Roman"/>
          <w:sz w:val="24"/>
          <w:szCs w:val="24"/>
        </w:rPr>
        <w:t xml:space="preserve"> są inicjatorami i organizatorami życia społeczności uczniowskiej.</w:t>
      </w:r>
    </w:p>
    <w:p w:rsidR="001B7933" w:rsidRPr="0041560F" w:rsidRDefault="001B7933" w:rsidP="00607AB9">
      <w:pPr>
        <w:pStyle w:val="Akapitzlist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Nad prawidłową pracą samorządu uczniowskiego czuwa opiekun samorządu wybierany przez społeczność szkolną.</w:t>
      </w:r>
    </w:p>
    <w:p w:rsidR="001B7933" w:rsidRPr="0041560F" w:rsidRDefault="001B7933" w:rsidP="00607AB9">
      <w:pPr>
        <w:pStyle w:val="Akapitzlist"/>
        <w:numPr>
          <w:ilvl w:val="0"/>
          <w:numId w:val="3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Samorząd uczniowski działa zgodnie z Ustawą o systemie oświaty oraz na podstawie </w:t>
      </w:r>
      <w:r w:rsidR="00607AB9">
        <w:rPr>
          <w:rFonts w:ascii="Times New Roman" w:hAnsi="Times New Roman" w:cs="Times New Roman"/>
          <w:sz w:val="24"/>
          <w:szCs w:val="24"/>
        </w:rPr>
        <w:t xml:space="preserve">statutu szkoły i </w:t>
      </w:r>
      <w:r w:rsidRPr="0041560F">
        <w:rPr>
          <w:rFonts w:ascii="Times New Roman" w:hAnsi="Times New Roman" w:cs="Times New Roman"/>
          <w:sz w:val="24"/>
          <w:szCs w:val="24"/>
        </w:rPr>
        <w:t>własnego regulaminu.</w:t>
      </w:r>
    </w:p>
    <w:p w:rsidR="00607AB9" w:rsidRDefault="00607AB9" w:rsidP="001B7933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33" w:rsidRDefault="001B7933" w:rsidP="001B7933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STYPENDIA</w:t>
      </w:r>
    </w:p>
    <w:p w:rsidR="00607AB9" w:rsidRPr="0041560F" w:rsidRDefault="00607AB9" w:rsidP="001B7933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E0" w:rsidRPr="0041560F" w:rsidRDefault="00F07EE0" w:rsidP="00607AB9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 xml:space="preserve">W Liceum Ogólnokształcącym im. Jana Karskiego w Wiśniowej Górze </w:t>
      </w:r>
      <w:r w:rsidR="00607AB9" w:rsidRPr="0041560F">
        <w:rPr>
          <w:rFonts w:ascii="Times New Roman" w:hAnsi="Times New Roman" w:cs="Times New Roman"/>
          <w:sz w:val="24"/>
          <w:szCs w:val="24"/>
        </w:rPr>
        <w:t xml:space="preserve">z oddziałami  gimnazjalnymi </w:t>
      </w:r>
      <w:r w:rsidRPr="0041560F">
        <w:rPr>
          <w:rFonts w:ascii="Times New Roman" w:hAnsi="Times New Roman" w:cs="Times New Roman"/>
          <w:sz w:val="24"/>
          <w:szCs w:val="24"/>
        </w:rPr>
        <w:t>przyznawane są następujące stypendia:</w:t>
      </w:r>
    </w:p>
    <w:p w:rsidR="00F07EE0" w:rsidRPr="0041560F" w:rsidRDefault="00F07EE0" w:rsidP="00607AB9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Stypendium za wyniki w nauce</w:t>
      </w:r>
    </w:p>
    <w:p w:rsidR="00F07EE0" w:rsidRPr="0041560F" w:rsidRDefault="00F07EE0" w:rsidP="00607AB9">
      <w:pPr>
        <w:pStyle w:val="Akapitzlist"/>
        <w:numPr>
          <w:ilvl w:val="0"/>
          <w:numId w:val="36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Stypendium za osiągnięcia sportowe</w:t>
      </w:r>
    </w:p>
    <w:p w:rsidR="00F07EE0" w:rsidRPr="0041560F" w:rsidRDefault="00F07EE0" w:rsidP="00F07EE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2.</w:t>
      </w:r>
      <w:r w:rsidRPr="0041560F">
        <w:rPr>
          <w:rFonts w:ascii="Times New Roman" w:hAnsi="Times New Roman" w:cs="Times New Roman"/>
          <w:sz w:val="24"/>
          <w:szCs w:val="24"/>
        </w:rPr>
        <w:tab/>
        <w:t>Każde z wymienionych stypendiów przyznawane jest na podstawie odrębnych regulaminów.</w:t>
      </w:r>
    </w:p>
    <w:p w:rsidR="00F07EE0" w:rsidRDefault="00F07EE0" w:rsidP="00F07EE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3.</w:t>
      </w:r>
      <w:r w:rsidRPr="0041560F">
        <w:rPr>
          <w:rFonts w:ascii="Times New Roman" w:hAnsi="Times New Roman" w:cs="Times New Roman"/>
          <w:sz w:val="24"/>
          <w:szCs w:val="24"/>
        </w:rPr>
        <w:tab/>
        <w:t>Kandydatów do stypendium naukowego i sportowego zgłaszają wychowawcy klas.</w:t>
      </w:r>
    </w:p>
    <w:p w:rsidR="00607AB9" w:rsidRPr="0041560F" w:rsidRDefault="00607AB9" w:rsidP="00F07EE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07EE0" w:rsidRDefault="00F07EE0" w:rsidP="00F07EE0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PROJEKTY EDUKACYJNE</w:t>
      </w:r>
    </w:p>
    <w:p w:rsidR="00607AB9" w:rsidRPr="0041560F" w:rsidRDefault="00607AB9" w:rsidP="00F07EE0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E0" w:rsidRPr="0041560F" w:rsidRDefault="00F07EE0" w:rsidP="00607AB9">
      <w:pPr>
        <w:pStyle w:val="Akapitzlist"/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Każdy uczeń drugiej klasy oddziału gimnazjalnego zobowiązany jest do zrealizowania projektu edukacyjnego.</w:t>
      </w:r>
    </w:p>
    <w:p w:rsidR="00F07EE0" w:rsidRPr="0041560F" w:rsidRDefault="00F07EE0" w:rsidP="00607AB9">
      <w:pPr>
        <w:pStyle w:val="Akapitzlist"/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Realizacja projektu jest obowiązkowa i jest jednym z warunków ukończenia gimnazjum.</w:t>
      </w:r>
    </w:p>
    <w:p w:rsidR="00F07EE0" w:rsidRPr="0041560F" w:rsidRDefault="00F07EE0" w:rsidP="00607AB9">
      <w:pPr>
        <w:pStyle w:val="Akapitzlist"/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Szczegóły realizacji projektu edukacyjnego zawarte są w odrębnym regulaminie.</w:t>
      </w:r>
    </w:p>
    <w:p w:rsidR="00F07EE0" w:rsidRDefault="00F07EE0" w:rsidP="00607AB9">
      <w:pPr>
        <w:pStyle w:val="Akapitzlist"/>
        <w:numPr>
          <w:ilvl w:val="0"/>
          <w:numId w:val="3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Dyrektor szkoły może zwolnic ucznia z realizacjo projektu edukacyjnego w przypadkach uniemożliwiających udział ucznia w realizacji tego projektu.</w:t>
      </w:r>
    </w:p>
    <w:p w:rsidR="00607AB9" w:rsidRPr="0041560F" w:rsidRDefault="00607AB9" w:rsidP="00607AB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07EE0" w:rsidRDefault="00F07EE0" w:rsidP="00F07EE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0F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607AB9" w:rsidRPr="0041560F" w:rsidRDefault="00607AB9" w:rsidP="00F07EE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E0" w:rsidRPr="0041560F" w:rsidRDefault="00F07EE0" w:rsidP="00607AB9">
      <w:pPr>
        <w:pStyle w:val="Akapitzlist"/>
        <w:numPr>
          <w:ilvl w:val="0"/>
          <w:numId w:val="3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Stosowanie się ucznia do regulaminu szkoły jest wykładnikiem jego postawy oraz stosunku do szkoły i posiada odzwierciedlenie w ocenie z zachowania.</w:t>
      </w:r>
    </w:p>
    <w:p w:rsidR="00F07EE0" w:rsidRPr="0041560F" w:rsidRDefault="00F07EE0" w:rsidP="00607AB9">
      <w:pPr>
        <w:pStyle w:val="Akapitzlist"/>
        <w:numPr>
          <w:ilvl w:val="0"/>
          <w:numId w:val="3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1560F">
        <w:rPr>
          <w:rFonts w:ascii="Times New Roman" w:hAnsi="Times New Roman" w:cs="Times New Roman"/>
          <w:sz w:val="24"/>
          <w:szCs w:val="24"/>
        </w:rPr>
        <w:t>Regulamin szkoły jest dokumentem zamkniętym. W razie konieczności może on podlegać nowelizacji.</w:t>
      </w:r>
    </w:p>
    <w:p w:rsidR="00F07EE0" w:rsidRPr="0041560F" w:rsidRDefault="00F07EE0" w:rsidP="00F07EE0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6401" w:rsidRPr="0041560F" w:rsidRDefault="00886401" w:rsidP="0088640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89" w:rsidRPr="0041560F" w:rsidRDefault="00962889" w:rsidP="009628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889" w:rsidRPr="0041560F" w:rsidSect="004156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tour On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76"/>
    <w:multiLevelType w:val="hybridMultilevel"/>
    <w:tmpl w:val="0DC45A90"/>
    <w:lvl w:ilvl="0" w:tplc="F8625618">
      <w:start w:val="1"/>
      <w:numFmt w:val="decimal"/>
      <w:lvlText w:val="%1."/>
      <w:lvlJc w:val="left"/>
      <w:pPr>
        <w:ind w:left="14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026B695F"/>
    <w:multiLevelType w:val="hybridMultilevel"/>
    <w:tmpl w:val="4300E7E6"/>
    <w:lvl w:ilvl="0" w:tplc="EAE27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A5073"/>
    <w:multiLevelType w:val="hybridMultilevel"/>
    <w:tmpl w:val="5A98F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6D4"/>
    <w:multiLevelType w:val="hybridMultilevel"/>
    <w:tmpl w:val="6EC042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390086"/>
    <w:multiLevelType w:val="hybridMultilevel"/>
    <w:tmpl w:val="1E5AC55C"/>
    <w:lvl w:ilvl="0" w:tplc="F8625618">
      <w:start w:val="1"/>
      <w:numFmt w:val="decimal"/>
      <w:lvlText w:val="%1."/>
      <w:lvlJc w:val="left"/>
      <w:pPr>
        <w:ind w:left="14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>
    <w:nsid w:val="13636B9D"/>
    <w:multiLevelType w:val="hybridMultilevel"/>
    <w:tmpl w:val="8AAC7C76"/>
    <w:lvl w:ilvl="0" w:tplc="EAE278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094703"/>
    <w:multiLevelType w:val="hybridMultilevel"/>
    <w:tmpl w:val="D35C28F6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>
    <w:nsid w:val="1459532C"/>
    <w:multiLevelType w:val="hybridMultilevel"/>
    <w:tmpl w:val="7D4C334C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>
    <w:nsid w:val="16672D8D"/>
    <w:multiLevelType w:val="hybridMultilevel"/>
    <w:tmpl w:val="73C85CB2"/>
    <w:lvl w:ilvl="0" w:tplc="EAE278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72649B4"/>
    <w:multiLevelType w:val="hybridMultilevel"/>
    <w:tmpl w:val="6ED43562"/>
    <w:lvl w:ilvl="0" w:tplc="527A6A0A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3464"/>
    <w:multiLevelType w:val="hybridMultilevel"/>
    <w:tmpl w:val="5A3C2472"/>
    <w:lvl w:ilvl="0" w:tplc="EAE278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816A95"/>
    <w:multiLevelType w:val="hybridMultilevel"/>
    <w:tmpl w:val="684C8D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BE03F5"/>
    <w:multiLevelType w:val="hybridMultilevel"/>
    <w:tmpl w:val="1D442274"/>
    <w:lvl w:ilvl="0" w:tplc="F8625618">
      <w:start w:val="1"/>
      <w:numFmt w:val="decimal"/>
      <w:lvlText w:val="%1."/>
      <w:lvlJc w:val="left"/>
      <w:pPr>
        <w:ind w:left="14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3">
    <w:nsid w:val="1CF75AE6"/>
    <w:multiLevelType w:val="hybridMultilevel"/>
    <w:tmpl w:val="EA2067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976DB2"/>
    <w:multiLevelType w:val="hybridMultilevel"/>
    <w:tmpl w:val="4C80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F0ADA"/>
    <w:multiLevelType w:val="hybridMultilevel"/>
    <w:tmpl w:val="5F0CCC6E"/>
    <w:lvl w:ilvl="0" w:tplc="EAE27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16222"/>
    <w:multiLevelType w:val="hybridMultilevel"/>
    <w:tmpl w:val="2BE8BF6E"/>
    <w:lvl w:ilvl="0" w:tplc="F8625618">
      <w:start w:val="1"/>
      <w:numFmt w:val="decimal"/>
      <w:lvlText w:val="%1."/>
      <w:lvlJc w:val="left"/>
      <w:pPr>
        <w:ind w:left="14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7">
    <w:nsid w:val="2F103A53"/>
    <w:multiLevelType w:val="hybridMultilevel"/>
    <w:tmpl w:val="6AFCE4C0"/>
    <w:lvl w:ilvl="0" w:tplc="EAE27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D18BA"/>
    <w:multiLevelType w:val="hybridMultilevel"/>
    <w:tmpl w:val="2BE8BF6E"/>
    <w:lvl w:ilvl="0" w:tplc="F8625618">
      <w:start w:val="1"/>
      <w:numFmt w:val="decimal"/>
      <w:lvlText w:val="%1."/>
      <w:lvlJc w:val="left"/>
      <w:pPr>
        <w:ind w:left="14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9">
    <w:nsid w:val="36A351BE"/>
    <w:multiLevelType w:val="hybridMultilevel"/>
    <w:tmpl w:val="01C412C2"/>
    <w:lvl w:ilvl="0" w:tplc="B87013E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>
    <w:nsid w:val="36C44096"/>
    <w:multiLevelType w:val="hybridMultilevel"/>
    <w:tmpl w:val="156A020C"/>
    <w:lvl w:ilvl="0" w:tplc="EAE278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B393103"/>
    <w:multiLevelType w:val="hybridMultilevel"/>
    <w:tmpl w:val="D448690C"/>
    <w:lvl w:ilvl="0" w:tplc="EAE278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1E953F5"/>
    <w:multiLevelType w:val="hybridMultilevel"/>
    <w:tmpl w:val="48E8542A"/>
    <w:lvl w:ilvl="0" w:tplc="65C48B7E">
      <w:start w:val="1"/>
      <w:numFmt w:val="decimal"/>
      <w:lvlText w:val="%1."/>
      <w:lvlJc w:val="left"/>
      <w:pPr>
        <w:ind w:left="147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3">
    <w:nsid w:val="47E13BDE"/>
    <w:multiLevelType w:val="hybridMultilevel"/>
    <w:tmpl w:val="13087A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C220B0"/>
    <w:multiLevelType w:val="hybridMultilevel"/>
    <w:tmpl w:val="6FE4E538"/>
    <w:lvl w:ilvl="0" w:tplc="EAE27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05029"/>
    <w:multiLevelType w:val="hybridMultilevel"/>
    <w:tmpl w:val="F95AB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D1BEE"/>
    <w:multiLevelType w:val="hybridMultilevel"/>
    <w:tmpl w:val="CE90030C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7">
    <w:nsid w:val="613F769F"/>
    <w:multiLevelType w:val="hybridMultilevel"/>
    <w:tmpl w:val="88D4A2D8"/>
    <w:lvl w:ilvl="0" w:tplc="527A6A0A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8">
    <w:nsid w:val="647E02A4"/>
    <w:multiLevelType w:val="hybridMultilevel"/>
    <w:tmpl w:val="E2FEB364"/>
    <w:lvl w:ilvl="0" w:tplc="73366BF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F15EEB"/>
    <w:multiLevelType w:val="hybridMultilevel"/>
    <w:tmpl w:val="AC945492"/>
    <w:lvl w:ilvl="0" w:tplc="F8625618">
      <w:start w:val="1"/>
      <w:numFmt w:val="decimal"/>
      <w:lvlText w:val="%1."/>
      <w:lvlJc w:val="left"/>
      <w:pPr>
        <w:ind w:left="14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0">
    <w:nsid w:val="6E742FBD"/>
    <w:multiLevelType w:val="hybridMultilevel"/>
    <w:tmpl w:val="6A68A046"/>
    <w:lvl w:ilvl="0" w:tplc="EAE27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700CA"/>
    <w:multiLevelType w:val="hybridMultilevel"/>
    <w:tmpl w:val="C8C6F746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2">
    <w:nsid w:val="7B6C352B"/>
    <w:multiLevelType w:val="hybridMultilevel"/>
    <w:tmpl w:val="4C803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B53EB"/>
    <w:multiLevelType w:val="hybridMultilevel"/>
    <w:tmpl w:val="469A14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A910A7"/>
    <w:multiLevelType w:val="hybridMultilevel"/>
    <w:tmpl w:val="95100612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5">
    <w:nsid w:val="7EC932A6"/>
    <w:multiLevelType w:val="hybridMultilevel"/>
    <w:tmpl w:val="8702E6BA"/>
    <w:lvl w:ilvl="0" w:tplc="EAE278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13A43"/>
    <w:multiLevelType w:val="hybridMultilevel"/>
    <w:tmpl w:val="0532A212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7">
    <w:nsid w:val="7FDC016A"/>
    <w:multiLevelType w:val="hybridMultilevel"/>
    <w:tmpl w:val="C58629EC"/>
    <w:lvl w:ilvl="0" w:tplc="F8625618">
      <w:start w:val="1"/>
      <w:numFmt w:val="decimal"/>
      <w:lvlText w:val="%1."/>
      <w:lvlJc w:val="left"/>
      <w:pPr>
        <w:ind w:left="14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1"/>
  </w:num>
  <w:num w:numId="5">
    <w:abstractNumId w:val="33"/>
  </w:num>
  <w:num w:numId="6">
    <w:abstractNumId w:val="13"/>
  </w:num>
  <w:num w:numId="7">
    <w:abstractNumId w:val="36"/>
  </w:num>
  <w:num w:numId="8">
    <w:abstractNumId w:val="27"/>
  </w:num>
  <w:num w:numId="9">
    <w:abstractNumId w:val="1"/>
  </w:num>
  <w:num w:numId="10">
    <w:abstractNumId w:val="35"/>
  </w:num>
  <w:num w:numId="11">
    <w:abstractNumId w:val="17"/>
  </w:num>
  <w:num w:numId="12">
    <w:abstractNumId w:val="24"/>
  </w:num>
  <w:num w:numId="13">
    <w:abstractNumId w:val="30"/>
  </w:num>
  <w:num w:numId="14">
    <w:abstractNumId w:val="9"/>
  </w:num>
  <w:num w:numId="15">
    <w:abstractNumId w:val="28"/>
  </w:num>
  <w:num w:numId="16">
    <w:abstractNumId w:val="10"/>
  </w:num>
  <w:num w:numId="17">
    <w:abstractNumId w:val="31"/>
  </w:num>
  <w:num w:numId="18">
    <w:abstractNumId w:val="5"/>
  </w:num>
  <w:num w:numId="19">
    <w:abstractNumId w:val="21"/>
  </w:num>
  <w:num w:numId="20">
    <w:abstractNumId w:val="26"/>
  </w:num>
  <w:num w:numId="21">
    <w:abstractNumId w:val="23"/>
  </w:num>
  <w:num w:numId="22">
    <w:abstractNumId w:val="8"/>
  </w:num>
  <w:num w:numId="23">
    <w:abstractNumId w:val="20"/>
  </w:num>
  <w:num w:numId="24">
    <w:abstractNumId w:val="6"/>
  </w:num>
  <w:num w:numId="25">
    <w:abstractNumId w:val="34"/>
  </w:num>
  <w:num w:numId="26">
    <w:abstractNumId w:val="22"/>
  </w:num>
  <w:num w:numId="27">
    <w:abstractNumId w:val="7"/>
  </w:num>
  <w:num w:numId="28">
    <w:abstractNumId w:val="19"/>
  </w:num>
  <w:num w:numId="29">
    <w:abstractNumId w:val="12"/>
  </w:num>
  <w:num w:numId="30">
    <w:abstractNumId w:val="4"/>
  </w:num>
  <w:num w:numId="31">
    <w:abstractNumId w:val="0"/>
  </w:num>
  <w:num w:numId="32">
    <w:abstractNumId w:val="29"/>
  </w:num>
  <w:num w:numId="33">
    <w:abstractNumId w:val="37"/>
  </w:num>
  <w:num w:numId="34">
    <w:abstractNumId w:val="18"/>
  </w:num>
  <w:num w:numId="35">
    <w:abstractNumId w:val="16"/>
  </w:num>
  <w:num w:numId="36">
    <w:abstractNumId w:val="3"/>
  </w:num>
  <w:num w:numId="37">
    <w:abstractNumId w:val="14"/>
  </w:num>
  <w:num w:numId="38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1A49"/>
    <w:rsid w:val="00037913"/>
    <w:rsid w:val="0004203D"/>
    <w:rsid w:val="000F0AA0"/>
    <w:rsid w:val="001645AE"/>
    <w:rsid w:val="001B7933"/>
    <w:rsid w:val="0021719B"/>
    <w:rsid w:val="002E4015"/>
    <w:rsid w:val="00371F84"/>
    <w:rsid w:val="003C09AA"/>
    <w:rsid w:val="00400BB5"/>
    <w:rsid w:val="0041560F"/>
    <w:rsid w:val="00443AC6"/>
    <w:rsid w:val="00446124"/>
    <w:rsid w:val="004A7C5C"/>
    <w:rsid w:val="004B69E4"/>
    <w:rsid w:val="004D07CA"/>
    <w:rsid w:val="004D40F7"/>
    <w:rsid w:val="005C0BC9"/>
    <w:rsid w:val="00607AB9"/>
    <w:rsid w:val="00681FA6"/>
    <w:rsid w:val="0070168B"/>
    <w:rsid w:val="00715E84"/>
    <w:rsid w:val="00752C13"/>
    <w:rsid w:val="00786E87"/>
    <w:rsid w:val="00794B36"/>
    <w:rsid w:val="00820543"/>
    <w:rsid w:val="00823906"/>
    <w:rsid w:val="00862B09"/>
    <w:rsid w:val="00886401"/>
    <w:rsid w:val="008B199D"/>
    <w:rsid w:val="008C4E8D"/>
    <w:rsid w:val="008D1A49"/>
    <w:rsid w:val="008D3C38"/>
    <w:rsid w:val="008E3801"/>
    <w:rsid w:val="00962889"/>
    <w:rsid w:val="00B67166"/>
    <w:rsid w:val="00B93BC1"/>
    <w:rsid w:val="00C24C2E"/>
    <w:rsid w:val="00CA24E1"/>
    <w:rsid w:val="00D27FF9"/>
    <w:rsid w:val="00E47550"/>
    <w:rsid w:val="00E858B5"/>
    <w:rsid w:val="00F07EE0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00B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utour One" w:eastAsiaTheme="majorEastAsia" w:hAnsi="Autour One" w:cstheme="majorBidi"/>
      <w:color w:val="1F497D" w:themeColor="text2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A7C5C"/>
    <w:pPr>
      <w:spacing w:after="0" w:line="240" w:lineRule="auto"/>
    </w:pPr>
    <w:rPr>
      <w:rFonts w:ascii="Autour One" w:eastAsiaTheme="majorEastAsia" w:hAnsi="Autour One" w:cstheme="majorBidi"/>
      <w:color w:val="1F497D" w:themeColor="text2"/>
      <w:szCs w:val="20"/>
    </w:rPr>
  </w:style>
  <w:style w:type="paragraph" w:styleId="Akapitzlist">
    <w:name w:val="List Paragraph"/>
    <w:basedOn w:val="Normalny"/>
    <w:uiPriority w:val="34"/>
    <w:qFormat/>
    <w:rsid w:val="008D1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00B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utour One" w:eastAsiaTheme="majorEastAsia" w:hAnsi="Autour One" w:cstheme="majorBidi"/>
      <w:color w:val="1F497D" w:themeColor="text2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A7C5C"/>
    <w:pPr>
      <w:spacing w:after="0" w:line="240" w:lineRule="auto"/>
    </w:pPr>
    <w:rPr>
      <w:rFonts w:ascii="Autour One" w:eastAsiaTheme="majorEastAsia" w:hAnsi="Autour One" w:cstheme="majorBidi"/>
      <w:color w:val="1F497D" w:themeColor="text2"/>
      <w:szCs w:val="20"/>
    </w:rPr>
  </w:style>
  <w:style w:type="paragraph" w:styleId="Akapitzlist">
    <w:name w:val="List Paragraph"/>
    <w:basedOn w:val="Normalny"/>
    <w:uiPriority w:val="34"/>
    <w:qFormat/>
    <w:rsid w:val="008D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BEFD5-651A-496F-B1A4-5893AB9E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3232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gim</cp:lastModifiedBy>
  <cp:revision>11</cp:revision>
  <cp:lastPrinted>2017-10-23T07:08:00Z</cp:lastPrinted>
  <dcterms:created xsi:type="dcterms:W3CDTF">2017-11-14T18:58:00Z</dcterms:created>
  <dcterms:modified xsi:type="dcterms:W3CDTF">2017-11-20T15:40:00Z</dcterms:modified>
</cp:coreProperties>
</file>