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40" w:rsidRDefault="00074940" w:rsidP="00074940">
      <w:pPr>
        <w:spacing w:after="123"/>
        <w:ind w:left="11" w:right="1"/>
        <w:jc w:val="center"/>
      </w:pPr>
      <w:r>
        <w:object w:dxaOrig="391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5.8pt;height:84.6pt;visibility:visible" o:ole="">
            <v:imagedata r:id="rId8" o:title=""/>
          </v:shape>
          <o:OLEObject Type="Embed" ProgID="StaticMetafile" ShapeID="Picture 1" DrawAspect="Content" ObjectID="_1755495214" r:id="rId9"/>
        </w:object>
      </w:r>
    </w:p>
    <w:p w:rsidR="00074940" w:rsidRDefault="00074940" w:rsidP="00B07CF2">
      <w:pPr>
        <w:spacing w:after="123"/>
        <w:ind w:left="11" w:right="1"/>
        <w:jc w:val="center"/>
      </w:pPr>
      <w:r>
        <w:rPr>
          <w:rFonts w:ascii="Times New Roman" w:hAnsi="Times New Roman"/>
          <w:b/>
          <w:sz w:val="36"/>
        </w:rPr>
        <w:t>Szkolny program wychowawczo-profilaktyczny</w:t>
      </w:r>
    </w:p>
    <w:p w:rsidR="00074940" w:rsidRPr="00B07CF2" w:rsidRDefault="00074940" w:rsidP="009B611F">
      <w:pPr>
        <w:spacing w:after="363"/>
        <w:ind w:left="1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Liceum Ogólnokształcącego im. Ja</w:t>
      </w:r>
      <w:r w:rsidR="00B07CF2">
        <w:rPr>
          <w:rFonts w:ascii="Times New Roman" w:hAnsi="Times New Roman"/>
          <w:b/>
          <w:sz w:val="36"/>
        </w:rPr>
        <w:t>na Karskiego</w:t>
      </w:r>
      <w:r w:rsidR="00B07CF2">
        <w:rPr>
          <w:rFonts w:ascii="Times New Roman" w:hAnsi="Times New Roman"/>
          <w:b/>
          <w:sz w:val="36"/>
        </w:rPr>
        <w:br/>
        <w:t xml:space="preserve">      </w:t>
      </w:r>
      <w:r>
        <w:rPr>
          <w:rFonts w:ascii="Times New Roman" w:hAnsi="Times New Roman"/>
          <w:b/>
          <w:sz w:val="36"/>
        </w:rPr>
        <w:t>w Wiśniowej Górze</w:t>
      </w:r>
      <w:r w:rsidR="00B07CF2">
        <w:rPr>
          <w:rFonts w:ascii="Times New Roman" w:hAnsi="Times New Roman"/>
          <w:b/>
          <w:sz w:val="36"/>
        </w:rPr>
        <w:t xml:space="preserve">           </w:t>
      </w:r>
      <w:r w:rsidR="009B611F">
        <w:rPr>
          <w:rFonts w:ascii="Times New Roman" w:hAnsi="Times New Roman"/>
          <w:b/>
          <w:sz w:val="36"/>
        </w:rPr>
        <w:t xml:space="preserve">                                                          rok szkolny</w:t>
      </w:r>
      <w:bookmarkStart w:id="0" w:name="_GoBack"/>
      <w:bookmarkEnd w:id="0"/>
      <w:r w:rsidR="00B07CF2">
        <w:rPr>
          <w:rFonts w:ascii="Times New Roman" w:hAnsi="Times New Roman"/>
          <w:b/>
          <w:sz w:val="36"/>
        </w:rPr>
        <w:t xml:space="preserve"> 2023/2024</w:t>
      </w:r>
    </w:p>
    <w:p w:rsidR="00074940" w:rsidRDefault="00074940" w:rsidP="00074940">
      <w:pPr>
        <w:spacing w:after="363"/>
        <w:ind w:left="11"/>
      </w:pPr>
      <w:r>
        <w:rPr>
          <w:rFonts w:ascii="Times New Roman" w:hAnsi="Times New Roman"/>
          <w:b/>
          <w:sz w:val="24"/>
        </w:rPr>
        <w:t>Podstawa prawna:</w:t>
      </w:r>
    </w:p>
    <w:p w:rsidR="00074940" w:rsidRDefault="00074940" w:rsidP="00074940">
      <w:pPr>
        <w:spacing w:after="156"/>
        <w:ind w:left="-5"/>
      </w:pPr>
      <w:r>
        <w:rPr>
          <w:rFonts w:ascii="Times New Roman" w:hAnsi="Times New Roman"/>
          <w:b/>
          <w:color w:val="000000"/>
          <w:sz w:val="24"/>
        </w:rPr>
        <w:t>Konstytucja Rzeczpospolitej Polskiej z 2 kwietnia 1997r. (Dz.U. z 1997r. nr 78, poz. 483ze zm.).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Konwencja o Prawach Dziecka, przyjęta przez Zgromadzenie Ogólne Narodów Zjednoczonych z 20 listopada 1989r. (Dz.U. z 1991r. nr 120, poz. 526).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Ustawa z 26 stycznia 1982 r. – Karta Nauczyciela (tekst jedn.: Dz. U. z 2019 r. poz. 2215).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Ustawa z 7 września 1991 r. o systemie oświaty (tekst jedn.:Dz. U. z 2020 r. poz.1327).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Ustawa z 14 grudnia 2016 r. – Prawo oświatowe (tekst jedn.: Dz. U. z 2020 r. poz.910 ze zm.).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Ustawa z 26 października 1982r. o wychowaniu w trzeźwości i przeciwdziałaniu alkoholizmowi (tekst jedn. Dz.U. z 2016 r. poz. 487 ze zm.).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Ustawa z 29 lipca 2005r. o przeciwdziałaniu narkomanii (tekst jedn. Dz. U. z 2019 r. poz. 852 ze zm.).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Rozporządzenie Ministra Edukacji Narodowej z 18.08.2015 r. w sprawie zakresu i form prowadzenia w szkołach i placówkach systemu oświaty działalności wychowawczej, edukacyjnej, informacyjnej i profilaktycznej w celu przeciwdziałania narkomanii(Dz.U. z 2015 r. poz. 1249 ze zm.).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Podstawowe kierunki realizacji polityki oświatowej państwa w roku szkolnym 2023/24.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225" w:line="264" w:lineRule="auto"/>
        <w:ind w:left="-350" w:firstLine="350"/>
      </w:pPr>
      <w:r>
        <w:rPr>
          <w:rFonts w:ascii="Times New Roman" w:hAnsi="Times New Roman"/>
          <w:color w:val="000000"/>
          <w:sz w:val="24"/>
        </w:rPr>
        <w:t>Krajowy Program Przeciwdziałania Narkomanii na lata 2022 -2024.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  <w:jc w:val="both"/>
      </w:pPr>
      <w:r>
        <w:rPr>
          <w:rFonts w:ascii="Times New Roman" w:hAnsi="Times New Roman"/>
          <w:sz w:val="24"/>
        </w:rPr>
        <w:t xml:space="preserve">Rozporządzenie Ministra Edukacji Narodowej z dnia 14 lutego 2017 r. w sprawie podstawy </w:t>
      </w:r>
      <w:r>
        <w:rPr>
          <w:rFonts w:ascii="Times New Roman" w:hAnsi="Times New Roman"/>
          <w:sz w:val="24"/>
        </w:rPr>
        <w:lastRenderedPageBreak/>
        <w:t>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U. z 2017 r. poz. 356).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  <w:jc w:val="both"/>
      </w:pPr>
      <w:r>
        <w:rPr>
          <w:rFonts w:ascii="Times New Roman" w:hAnsi="Times New Roman"/>
          <w:sz w:val="24"/>
        </w:rPr>
        <w:t>Ustawa z dnia 22 sierpnia 2016 r. o zmianie ustawy o ochronie zdrowia przed następstwami używania tytoniu i wyrobów tytoniowych (Dz. U. z 2016r., poz.1331).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  <w:jc w:val="both"/>
      </w:pPr>
      <w:r>
        <w:rPr>
          <w:rFonts w:ascii="Times New Roman" w:hAnsi="Times New Roman"/>
          <w:sz w:val="24"/>
        </w:rPr>
        <w:t xml:space="preserve">Ustawa z 29 lipca 2005r. o przeciwdziałaniu narkomanii (tekst jedn. Dz.U. </w:t>
      </w:r>
      <w:r>
        <w:rPr>
          <w:rFonts w:ascii="Times New Roman" w:hAnsi="Times New Roman"/>
          <w:sz w:val="24"/>
        </w:rPr>
        <w:br/>
        <w:t>z 2017 r. poz. 783).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  <w:jc w:val="both"/>
      </w:pPr>
      <w:r>
        <w:rPr>
          <w:rFonts w:ascii="Times New Roman" w:hAnsi="Times New Roman"/>
          <w:sz w:val="24"/>
        </w:rPr>
        <w:t>Rozporządzenie Ministra Edukacji Narodowej z dnia 22 lipca 2011 r. zmieniające rozporządzenie w sprawie bezpieczeństwa i higieny w publicznych i niepublicznych szkołach i placówkach (Dz. U. z 2011 r. nr 161, poz. 968).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</w:pPr>
      <w:r>
        <w:rPr>
          <w:rFonts w:ascii="Times New Roman" w:hAnsi="Times New Roman"/>
          <w:sz w:val="24"/>
        </w:rPr>
        <w:t>Rozporządzenie Ministra Edukacji Narodowej z dnia 28 sierpnia 2017 r. zmieniające rozporządzenie w sprawie zasad udzielania i organizacji pomocy psychologiczno-pedagogicznej w publicznych przedszkolach, szkołach i placówkach (Dz. U. z 2017 r., poz. 1643).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</w:pPr>
      <w:r>
        <w:rPr>
          <w:rFonts w:ascii="Times New Roman" w:hAnsi="Times New Roman"/>
          <w:sz w:val="24"/>
        </w:rPr>
        <w:t>Rozporządzenie Ministra Edukacji Narodowej z dnia.16 sierpnia 2018r. w sprawie doradztwa zawodowego.</w:t>
      </w:r>
    </w:p>
    <w:p w:rsidR="00074940" w:rsidRDefault="00074940" w:rsidP="00074940">
      <w:pPr>
        <w:pStyle w:val="Standard"/>
        <w:numPr>
          <w:ilvl w:val="0"/>
          <w:numId w:val="1"/>
        </w:numPr>
        <w:spacing w:after="0" w:line="360" w:lineRule="auto"/>
        <w:jc w:val="left"/>
      </w:pPr>
      <w:r>
        <w:rPr>
          <w:rFonts w:ascii="Times New Roman" w:hAnsi="Times New Roman"/>
          <w:szCs w:val="24"/>
        </w:rPr>
        <w:t>Rozporządzenie Ministra Edukacji Narodowej z dnia 31 października 2018 r. zmieniające rozporządzenie w sprawie bezpieczeństwa i higieny w publicznych i niepublicznych szkołach i placówkach</w:t>
      </w:r>
    </w:p>
    <w:p w:rsidR="00074940" w:rsidRDefault="00074940" w:rsidP="00074940">
      <w:pPr>
        <w:pStyle w:val="Standard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Rozporządzenie Ministra Edukacji Narodowej w sprawie podstawy programowej kształcenia ogólnego dla liceum ogólnokształcącego, technikum oraz branżowej szkoły II stopnia</w:t>
      </w:r>
    </w:p>
    <w:p w:rsidR="00074940" w:rsidRDefault="00074940" w:rsidP="00074940">
      <w:pPr>
        <w:pStyle w:val="Standard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Rozporządzenie Ministra Edukacji Narodowej i Sportu z dnia 31 grudnia 2002 r. w sprawie bezpieczeństwa i higieny w publicznych i niepublicznych szkołach i placówkach</w:t>
      </w:r>
    </w:p>
    <w:p w:rsidR="00074940" w:rsidRDefault="00074940" w:rsidP="00074940">
      <w:pPr>
        <w:pStyle w:val="Standard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Gminny Program Profilaktyki i Rozwiązywania Problemów Alkoholowych oraz Przeciwdziałania Narkomanii w Gminie Andrespol</w:t>
      </w:r>
    </w:p>
    <w:p w:rsidR="00074940" w:rsidRDefault="00074940" w:rsidP="00074940">
      <w:pPr>
        <w:spacing w:line="360" w:lineRule="auto"/>
      </w:pP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  <w:jc w:val="both"/>
      </w:pPr>
      <w:r>
        <w:rPr>
          <w:rFonts w:ascii="Times New Roman" w:hAnsi="Times New Roman"/>
          <w:sz w:val="24"/>
        </w:rPr>
        <w:t xml:space="preserve">Priorytety Ministra Edukacji i Nauki na rok szkolny </w:t>
      </w:r>
      <w:r>
        <w:rPr>
          <w:rFonts w:ascii="Times New Roman" w:hAnsi="Times New Roman"/>
          <w:color w:val="000000"/>
          <w:sz w:val="24"/>
        </w:rPr>
        <w:t>2023/2024.</w:t>
      </w:r>
    </w:p>
    <w:p w:rsidR="00074940" w:rsidRDefault="00074940" w:rsidP="0007494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-577" w:firstLine="3"/>
        <w:jc w:val="both"/>
      </w:pPr>
      <w:r>
        <w:rPr>
          <w:rFonts w:ascii="Times New Roman" w:hAnsi="Times New Roman"/>
          <w:sz w:val="24"/>
        </w:rPr>
        <w:t>Statut Liceum Ogólnokształcącego im. Jana Karskiego w Wiśniowej Górze.</w:t>
      </w:r>
    </w:p>
    <w:p w:rsidR="00074940" w:rsidRDefault="00074940" w:rsidP="00074940">
      <w:pPr>
        <w:spacing w:after="172" w:line="360" w:lineRule="auto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  <w:rPr>
          <w:rFonts w:ascii="Times New Roman" w:hAnsi="Times New Roman"/>
          <w:b/>
          <w:sz w:val="24"/>
        </w:rPr>
      </w:pPr>
    </w:p>
    <w:p w:rsidR="00074940" w:rsidRDefault="00074940" w:rsidP="00074940">
      <w:pPr>
        <w:spacing w:after="172"/>
        <w:ind w:left="370" w:hanging="10"/>
        <w:jc w:val="both"/>
        <w:rPr>
          <w:rFonts w:ascii="Times New Roman" w:hAnsi="Times New Roman"/>
          <w:b/>
          <w:sz w:val="24"/>
        </w:rPr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 xml:space="preserve">WPROWADZENIE  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ab/>
        <w:t xml:space="preserve">Edukacja szkolna ma za zadanie harmonijnie </w:t>
      </w:r>
      <w:r w:rsidR="00F9708B">
        <w:rPr>
          <w:rFonts w:ascii="Times New Roman" w:hAnsi="Times New Roman"/>
          <w:sz w:val="24"/>
        </w:rPr>
        <w:t>oddziaływać</w:t>
      </w:r>
      <w:r>
        <w:rPr>
          <w:rFonts w:ascii="Times New Roman" w:hAnsi="Times New Roman"/>
          <w:sz w:val="24"/>
        </w:rPr>
        <w:t>́ zarówno w zakresie przekazywania wiedzy, jak i kształcenia umiejętności, zachowań i postaw.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Pracę dydaktyczną, wychowawczą, profilaktyczną i </w:t>
      </w:r>
      <w:r w:rsidR="00F9708B">
        <w:rPr>
          <w:rFonts w:ascii="Times New Roman" w:hAnsi="Times New Roman"/>
          <w:sz w:val="24"/>
        </w:rPr>
        <w:t>opiekuńczą</w:t>
      </w:r>
      <w:r>
        <w:rPr>
          <w:rFonts w:ascii="Times New Roman" w:hAnsi="Times New Roman"/>
          <w:sz w:val="24"/>
        </w:rPr>
        <w:t xml:space="preserve">̨ w Liceum Ogólnokształcącym im. Jana Karskiego w Wiśniowej Górze nauczyciele, wychowawcy oraz pracownicy szkoły budują na najlepszych wartościach </w:t>
      </w:r>
      <w:r w:rsidR="00F9708B">
        <w:rPr>
          <w:rFonts w:ascii="Times New Roman" w:hAnsi="Times New Roman"/>
          <w:sz w:val="24"/>
        </w:rPr>
        <w:t>zaczerpniętych</w:t>
      </w:r>
      <w:r>
        <w:rPr>
          <w:rFonts w:ascii="Times New Roman" w:hAnsi="Times New Roman"/>
          <w:sz w:val="24"/>
        </w:rPr>
        <w:t xml:space="preserve"> z polskiej tradycji i kultury, opartą na szacunku dla wszystkich tradycji i kultur w </w:t>
      </w:r>
      <w:r w:rsidR="00F9708B">
        <w:rPr>
          <w:rFonts w:ascii="Times New Roman" w:hAnsi="Times New Roman"/>
          <w:sz w:val="24"/>
        </w:rPr>
        <w:t>imię</w:t>
      </w:r>
      <w:r>
        <w:rPr>
          <w:rFonts w:ascii="Times New Roman" w:hAnsi="Times New Roman"/>
          <w:sz w:val="24"/>
        </w:rPr>
        <w:t xml:space="preserve">̨ szeroko </w:t>
      </w:r>
      <w:r w:rsidR="00F9708B">
        <w:rPr>
          <w:rFonts w:ascii="Times New Roman" w:hAnsi="Times New Roman"/>
          <w:sz w:val="24"/>
        </w:rPr>
        <w:t>pojętej</w:t>
      </w:r>
      <w:r>
        <w:rPr>
          <w:rFonts w:ascii="Times New Roman" w:hAnsi="Times New Roman"/>
          <w:sz w:val="24"/>
        </w:rPr>
        <w:t xml:space="preserve"> tolerancji.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We współpracy z rodzicami proces wychowawczy ukierunkowujemy na wartości, które </w:t>
      </w:r>
      <w:r w:rsidR="00F9708B">
        <w:rPr>
          <w:rFonts w:ascii="Times New Roman" w:hAnsi="Times New Roman"/>
          <w:sz w:val="24"/>
        </w:rPr>
        <w:t>wyznaczają</w:t>
      </w:r>
      <w:r>
        <w:rPr>
          <w:rFonts w:ascii="Times New Roman" w:hAnsi="Times New Roman"/>
          <w:sz w:val="24"/>
        </w:rPr>
        <w:t xml:space="preserve">̨ cele wychowania i kryteria jego oceny. </w:t>
      </w:r>
      <w:r w:rsidR="00F9708B">
        <w:rPr>
          <w:rFonts w:ascii="Times New Roman" w:hAnsi="Times New Roman"/>
          <w:sz w:val="24"/>
        </w:rPr>
        <w:t>Łączymy</w:t>
      </w:r>
      <w:r>
        <w:rPr>
          <w:rFonts w:ascii="Times New Roman" w:hAnsi="Times New Roman"/>
          <w:sz w:val="24"/>
        </w:rPr>
        <w:t xml:space="preserve"> w pracy dydaktycznej i wychowawczej tradycję oraz </w:t>
      </w:r>
      <w:r w:rsidR="00F9708B">
        <w:rPr>
          <w:rFonts w:ascii="Times New Roman" w:hAnsi="Times New Roman"/>
          <w:sz w:val="24"/>
        </w:rPr>
        <w:t>nowoczesność</w:t>
      </w:r>
      <w:r>
        <w:rPr>
          <w:rFonts w:ascii="Times New Roman" w:hAnsi="Times New Roman"/>
          <w:sz w:val="24"/>
        </w:rPr>
        <w:t>́ metod nauczania i wychowania.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ab/>
        <w:t>Program Wychowawczo-Profilaktyczny szkoły oraz szkolny zestaw programów nauczania tworzą spójną całość i uwzględniają wszystkie wymagania opisane w podstawie programowej.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Przygotowanie Programu Wychowawczo-Profilaktycznego jest zadaniem Rady Rodziców, jak i Rady Pedagogicznej. Opracowuje się go na podstawie corocznej diagnozy potrzeb rozwojowych uczniów i priorytetów społeczności szkolnej.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ab/>
      </w:r>
      <w:r w:rsidR="00F9708B">
        <w:rPr>
          <w:rFonts w:ascii="Times New Roman" w:hAnsi="Times New Roman"/>
          <w:sz w:val="24"/>
        </w:rPr>
        <w:t>Opracowując</w:t>
      </w:r>
      <w:r>
        <w:rPr>
          <w:rFonts w:ascii="Times New Roman" w:hAnsi="Times New Roman"/>
          <w:sz w:val="24"/>
        </w:rPr>
        <w:t xml:space="preserve"> Program Wychowawczo-Profilaktyczny, </w:t>
      </w:r>
      <w:r w:rsidR="00F9708B">
        <w:rPr>
          <w:rFonts w:ascii="Times New Roman" w:hAnsi="Times New Roman"/>
          <w:sz w:val="24"/>
        </w:rPr>
        <w:t>przyjęliśmy</w:t>
      </w:r>
      <w:r>
        <w:rPr>
          <w:rFonts w:ascii="Times New Roman" w:hAnsi="Times New Roman"/>
          <w:sz w:val="24"/>
        </w:rPr>
        <w:t xml:space="preserve">, że wychowanie to wspieranie dziecka w rozwoju  ku pełnej </w:t>
      </w:r>
      <w:r w:rsidR="00F9708B">
        <w:rPr>
          <w:rFonts w:ascii="Times New Roman" w:hAnsi="Times New Roman"/>
          <w:sz w:val="24"/>
        </w:rPr>
        <w:t>dojrzałości</w:t>
      </w:r>
      <w:r>
        <w:rPr>
          <w:rFonts w:ascii="Times New Roman" w:hAnsi="Times New Roman"/>
          <w:sz w:val="24"/>
        </w:rPr>
        <w:t xml:space="preserve"> fizycznej, emocjonalnej, intelektualnej, duchowej i społecznej, które powinno być wzmacniane  i uzupełniane przez działania z zakresu profilaktyki dzieci i młodzieży. (art. 1 pkt 3 Ustawy Prawo oświatowe).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b/>
          <w:sz w:val="24"/>
        </w:rPr>
        <w:t>CELE WYCHOWANIA I PROFILAKTYKI W PODSTAWIE PROGRAMOWEJ KSZTAŁCENIA OGÓLNEGO DLA SZKOŁY PONADPODSTAWOWEJ.</w:t>
      </w:r>
    </w:p>
    <w:p w:rsidR="00074940" w:rsidRDefault="00074940" w:rsidP="00074940">
      <w:pPr>
        <w:spacing w:after="172"/>
        <w:ind w:left="370" w:hanging="10"/>
      </w:pP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  <w:u w:val="single"/>
        </w:rPr>
        <w:t>CEL GŁÓWNY: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  <w:u w:val="single"/>
        </w:rPr>
        <w:br/>
      </w:r>
      <w:r>
        <w:rPr>
          <w:rFonts w:ascii="Times New Roman" w:hAnsi="Times New Roman"/>
          <w:sz w:val="24"/>
        </w:rPr>
        <w:t xml:space="preserve"> Celem jest by absolwent naszej szkoły był człowiekiem prawym, posiadającym rzetelną wiedzę, przygotowanym do godnego i mądrego życia opartego na wartościach, aby kształtował hierarchię systemu wartości, w którym zdrowie, zarówno fizyczne, jak i psychiczne należy do jednych z najważniejszych w życiu.   </w:t>
      </w:r>
    </w:p>
    <w:p w:rsidR="00074940" w:rsidRDefault="00074940" w:rsidP="00074940">
      <w:pPr>
        <w:spacing w:after="172"/>
        <w:ind w:left="370" w:hanging="10"/>
      </w:pPr>
    </w:p>
    <w:p w:rsidR="00074940" w:rsidRDefault="00074940" w:rsidP="00074940">
      <w:pPr>
        <w:spacing w:after="172"/>
        <w:ind w:left="370" w:hanging="10"/>
      </w:pP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  <w:u w:val="single"/>
        </w:rPr>
        <w:t xml:space="preserve">CELE SZCZEGÓŁOWE: </w:t>
      </w:r>
      <w:r>
        <w:rPr>
          <w:rFonts w:ascii="Times New Roman" w:hAnsi="Times New Roman"/>
          <w:sz w:val="24"/>
          <w:u w:val="single"/>
        </w:rPr>
        <w:br/>
      </w:r>
    </w:p>
    <w:p w:rsidR="00074940" w:rsidRDefault="00074940" w:rsidP="00074940">
      <w:pPr>
        <w:spacing w:after="172"/>
      </w:pPr>
      <w:r>
        <w:rPr>
          <w:rFonts w:ascii="Times New Roman" w:hAnsi="Times New Roman"/>
          <w:sz w:val="24"/>
        </w:rPr>
        <w:t>1. Umożliwienie uczniom zdobywania rzetelnej wiedzy opartej na najnowszych zdobyczach nauki i techniki.</w:t>
      </w:r>
    </w:p>
    <w:p w:rsidR="00074940" w:rsidRDefault="00074940" w:rsidP="00074940">
      <w:pPr>
        <w:spacing w:after="172"/>
      </w:pPr>
      <w:r>
        <w:rPr>
          <w:rFonts w:ascii="Times New Roman" w:hAnsi="Times New Roman"/>
          <w:sz w:val="24"/>
        </w:rPr>
        <w:t xml:space="preserve"> 2. Rozwijanie kreatywności, przedsiębiorczości i kompetencji cyfrowych uczniów,        w tym w tym bezpieczne i celowe wykorzystanie technologii informacyjno-komunikacyjnych.</w:t>
      </w:r>
    </w:p>
    <w:p w:rsidR="00074940" w:rsidRDefault="00074940" w:rsidP="00074940">
      <w:pPr>
        <w:spacing w:after="172"/>
      </w:pPr>
      <w:r>
        <w:rPr>
          <w:rFonts w:ascii="Times New Roman" w:hAnsi="Times New Roman"/>
          <w:sz w:val="24"/>
        </w:rPr>
        <w:t xml:space="preserve">     3.  Rozwijanie umiejętności stosowania zdobytej wiedzy w praktycznym działaniu.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4. Doskonalenie umiejętności komunikowania się w języku ojczystym i języku obcym.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5.  Dążenie do umiejętnego wyszukiwania, selekcjonowania i krytycznej analizy zdobytych informacji.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6. Zwrócenie uwagi na istotne problemy społeczne, zdrowotne, prawne, finansowe, klimatyczne i ochrony środowiska.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 xml:space="preserve">7. Rozwijanie umiejętności współpracy i współdziałania.  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8. Rozwijanie współpracy z rodzicami w trosce o jak najlepsze efekty wychowania i kształcenia.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9. Profilaktyka uzależnień w szkole (alkohol, narkotyki, substancje psychoaktywne i inne).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10. O</w:t>
      </w:r>
      <w:r w:rsidR="00FB6A21">
        <w:rPr>
          <w:rFonts w:ascii="Times New Roman" w:hAnsi="Times New Roman"/>
          <w:sz w:val="24"/>
        </w:rPr>
        <w:t>rganizacja pomocy psychologiczno</w:t>
      </w:r>
      <w:r>
        <w:rPr>
          <w:rFonts w:ascii="Times New Roman" w:hAnsi="Times New Roman"/>
          <w:sz w:val="24"/>
        </w:rPr>
        <w:t>- pedagogicznej, ze szczególnym uwzględnieniem uczniów ze specjalnymi potrzebami edukacyjnymi.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11. Profilaktyka agresji w szkole (agresja słowna, fizyczna i cyberprzemoc).</w:t>
      </w:r>
    </w:p>
    <w:p w:rsidR="00074940" w:rsidRDefault="00074940" w:rsidP="00074940">
      <w:pPr>
        <w:spacing w:after="172"/>
        <w:ind w:left="360"/>
      </w:pPr>
      <w:r>
        <w:rPr>
          <w:rFonts w:ascii="Times New Roman" w:hAnsi="Times New Roman"/>
          <w:sz w:val="24"/>
        </w:rPr>
        <w:t>12. Działania promujące zdrowie i zdrowy styl życia (opieka i pomoc w sytuacjach kryzysowych).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b/>
          <w:sz w:val="24"/>
        </w:rPr>
        <w:t>MISJA LICEUM OGÓLNOKSZTAŁCĄCEGO IM. JANA KARSKIEGO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b/>
          <w:sz w:val="24"/>
        </w:rPr>
        <w:t>W WIŚNIOWEJ GÓRZE</w:t>
      </w:r>
    </w:p>
    <w:p w:rsidR="00074940" w:rsidRDefault="00074940" w:rsidP="00074940">
      <w:pPr>
        <w:spacing w:after="172"/>
        <w:ind w:left="370" w:hanging="10"/>
      </w:pP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JESTEŚMY SZKOŁĄ, KTÓRA:  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 pracy wychowawczej, profilaktycznej i opiekuńczej opiera się na wartościach takich jak: empatia, szacunek, współpraca, tolerancja,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lastRenderedPageBreak/>
        <w:t>• rozwija postawy obywatelskie, patriotyczne i społeczne uczniów,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• przygotowuje i zachęca do podejmowania działań na rzecz środowiska szkolnego i lokalnego,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upowszechnia wśród młodzieży wiedzę o bezpieczeństwie oraz kształtuje właściwe postawy wobec zagrożeń, w tym związanych z korzystaniem z technologii informacyjno-komunikacyjnych i sytuacji kryzysowych,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gwarantuje nauczanie przez wysoko wykwalifikowaną kadrę,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wspomaga </w:t>
      </w:r>
      <w:r w:rsidR="00F9708B">
        <w:rPr>
          <w:rFonts w:ascii="Times New Roman" w:hAnsi="Times New Roman"/>
          <w:sz w:val="24"/>
        </w:rPr>
        <w:t>rodzinę</w:t>
      </w:r>
      <w:r>
        <w:rPr>
          <w:rFonts w:ascii="Times New Roman" w:hAnsi="Times New Roman"/>
          <w:sz w:val="24"/>
        </w:rPr>
        <w:t xml:space="preserve">̨ w procesie wychowania, 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• tworzy system </w:t>
      </w:r>
      <w:r w:rsidR="00F9708B">
        <w:rPr>
          <w:rFonts w:ascii="Times New Roman" w:hAnsi="Times New Roman"/>
          <w:sz w:val="24"/>
        </w:rPr>
        <w:t>jakości</w:t>
      </w:r>
      <w:r>
        <w:rPr>
          <w:rFonts w:ascii="Times New Roman" w:hAnsi="Times New Roman"/>
          <w:sz w:val="24"/>
        </w:rPr>
        <w:t xml:space="preserve"> pracy uwzględniający potrzeby uczniów i rodziców/prawnych opiekunów w zakresie kształcenia, wychowania, opieki i profilaktyki,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zapewnia wielopłaszczyznowy rozwój osobowy ucznia,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zapewnia bezpieczeństwo i jest przyjazna dla wszystkich podmiotów społeczności szkolnej,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dba o wysoką jakość zarządzania i </w:t>
      </w:r>
      <w:r w:rsidR="00F9708B">
        <w:rPr>
          <w:rFonts w:ascii="Times New Roman" w:hAnsi="Times New Roman"/>
          <w:sz w:val="24"/>
        </w:rPr>
        <w:t>sprawność</w:t>
      </w:r>
      <w:r>
        <w:rPr>
          <w:rFonts w:ascii="Times New Roman" w:hAnsi="Times New Roman"/>
          <w:sz w:val="24"/>
        </w:rPr>
        <w:t xml:space="preserve">́ organizacyjną.  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>WIZJA SZKOŁY: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JESTEŚMY SZKOŁĄ, W KTÓREJ: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zapewniamy nowoczesną </w:t>
      </w:r>
      <w:r w:rsidR="00F9708B">
        <w:rPr>
          <w:rFonts w:ascii="Times New Roman" w:hAnsi="Times New Roman"/>
          <w:sz w:val="24"/>
        </w:rPr>
        <w:t>ofertę</w:t>
      </w:r>
      <w:r>
        <w:rPr>
          <w:rFonts w:ascii="Times New Roman" w:hAnsi="Times New Roman"/>
          <w:sz w:val="24"/>
        </w:rPr>
        <w:t>̨ edukacyjną,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</w:t>
      </w:r>
      <w:r w:rsidR="00F9708B">
        <w:rPr>
          <w:rFonts w:ascii="Times New Roman" w:hAnsi="Times New Roman"/>
          <w:sz w:val="24"/>
        </w:rPr>
        <w:t>każdemu</w:t>
      </w:r>
      <w:r>
        <w:rPr>
          <w:rFonts w:ascii="Times New Roman" w:hAnsi="Times New Roman"/>
          <w:sz w:val="24"/>
        </w:rPr>
        <w:t xml:space="preserve"> uczniowi </w:t>
      </w:r>
      <w:r w:rsidR="00F9708B">
        <w:rPr>
          <w:rFonts w:ascii="Times New Roman" w:hAnsi="Times New Roman"/>
          <w:sz w:val="24"/>
        </w:rPr>
        <w:t>umożliwiamy</w:t>
      </w:r>
      <w:r>
        <w:rPr>
          <w:rFonts w:ascii="Times New Roman" w:hAnsi="Times New Roman"/>
          <w:sz w:val="24"/>
        </w:rPr>
        <w:t xml:space="preserve"> </w:t>
      </w:r>
      <w:r w:rsidR="00F9708B">
        <w:rPr>
          <w:rFonts w:ascii="Times New Roman" w:hAnsi="Times New Roman"/>
          <w:sz w:val="24"/>
        </w:rPr>
        <w:t>osiąganie</w:t>
      </w:r>
      <w:r>
        <w:rPr>
          <w:rFonts w:ascii="Times New Roman" w:hAnsi="Times New Roman"/>
          <w:sz w:val="24"/>
        </w:rPr>
        <w:t xml:space="preserve"> sukcesów edukacyjnych na miarę jego możliwości,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oferujemy kształcenie z wykorzystaniem nowoczesnych technologii informatycznych,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opracowujemy i realizujemy innowacje pedagogiczne,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stwarzamy warunki do realizacji dalszych celów i aspiracji ucznia,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• troszczymy się o zapewnienie równowagi </w:t>
      </w:r>
      <w:r w:rsidR="00F9708B">
        <w:rPr>
          <w:rFonts w:ascii="Times New Roman" w:hAnsi="Times New Roman"/>
          <w:sz w:val="24"/>
        </w:rPr>
        <w:t>pomiędzy</w:t>
      </w:r>
      <w:r>
        <w:rPr>
          <w:rFonts w:ascii="Times New Roman" w:hAnsi="Times New Roman"/>
          <w:sz w:val="24"/>
        </w:rPr>
        <w:t xml:space="preserve"> nauką a realizacją indywidualnych </w:t>
      </w:r>
      <w:r w:rsidR="00F9708B">
        <w:rPr>
          <w:rFonts w:ascii="Times New Roman" w:hAnsi="Times New Roman"/>
          <w:sz w:val="24"/>
        </w:rPr>
        <w:t>zainteresowań</w:t>
      </w:r>
      <w:r>
        <w:rPr>
          <w:rFonts w:ascii="Times New Roman" w:hAnsi="Times New Roman"/>
          <w:sz w:val="24"/>
        </w:rPr>
        <w:t>́ uczniów;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• stale </w:t>
      </w:r>
      <w:r w:rsidR="00F9708B">
        <w:rPr>
          <w:rFonts w:ascii="Times New Roman" w:hAnsi="Times New Roman"/>
          <w:sz w:val="24"/>
        </w:rPr>
        <w:t>podwyższamy</w:t>
      </w:r>
      <w:r>
        <w:rPr>
          <w:rFonts w:ascii="Times New Roman" w:hAnsi="Times New Roman"/>
          <w:sz w:val="24"/>
        </w:rPr>
        <w:t xml:space="preserve"> jakość pracy szkoły,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analizujemy potrzeby i oczekiwania uczniów i rodziców,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ustalamy kierunki zmian </w:t>
      </w:r>
      <w:r w:rsidR="00F9708B">
        <w:rPr>
          <w:rFonts w:ascii="Times New Roman" w:hAnsi="Times New Roman"/>
          <w:sz w:val="24"/>
        </w:rPr>
        <w:t>jakościowych</w:t>
      </w:r>
      <w:r>
        <w:rPr>
          <w:rFonts w:ascii="Times New Roman" w:hAnsi="Times New Roman"/>
          <w:sz w:val="24"/>
        </w:rPr>
        <w:t xml:space="preserve"> i je realizujemy,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• w pracy szkoły </w:t>
      </w:r>
      <w:r w:rsidR="00F9708B">
        <w:rPr>
          <w:rFonts w:ascii="Times New Roman" w:hAnsi="Times New Roman"/>
          <w:sz w:val="24"/>
        </w:rPr>
        <w:t>uwzględniamy</w:t>
      </w:r>
      <w:r>
        <w:rPr>
          <w:rFonts w:ascii="Times New Roman" w:hAnsi="Times New Roman"/>
          <w:sz w:val="24"/>
        </w:rPr>
        <w:t xml:space="preserve"> potrzeby środowiska lokalnego oraz </w:t>
      </w:r>
      <w:r w:rsidR="00F9708B">
        <w:rPr>
          <w:rFonts w:ascii="Times New Roman" w:hAnsi="Times New Roman"/>
          <w:sz w:val="24"/>
        </w:rPr>
        <w:t>ściśle</w:t>
      </w:r>
      <w:r>
        <w:rPr>
          <w:rFonts w:ascii="Times New Roman" w:hAnsi="Times New Roman"/>
          <w:sz w:val="24"/>
        </w:rPr>
        <w:t xml:space="preserve"> współpracujemy w realizacji tych potrzeb,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lastRenderedPageBreak/>
        <w:t>•  uczymy demokracji i samorządności,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 uczniowie są aktywnymi odbiorcami procesów dydaktycznych, wychowawczych i profilaktycznych;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promujemy szkołę,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rozpoznajemy potrzeby i możliwości edukacyjne uczniów,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organizujemy i realizujemy zadania z zakresu pomocy psychologiczno-pedagogicznej,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</w:t>
      </w:r>
      <w:r w:rsidR="00F9708B">
        <w:rPr>
          <w:rFonts w:ascii="Times New Roman" w:hAnsi="Times New Roman"/>
          <w:sz w:val="24"/>
        </w:rPr>
        <w:t>umożliwiamy</w:t>
      </w:r>
      <w:r>
        <w:rPr>
          <w:rFonts w:ascii="Times New Roman" w:hAnsi="Times New Roman"/>
          <w:sz w:val="24"/>
        </w:rPr>
        <w:t xml:space="preserve"> rozwój </w:t>
      </w:r>
      <w:r w:rsidR="00F9708B">
        <w:rPr>
          <w:rFonts w:ascii="Times New Roman" w:hAnsi="Times New Roman"/>
          <w:sz w:val="24"/>
        </w:rPr>
        <w:t>zainteresowań</w:t>
      </w:r>
      <w:r>
        <w:rPr>
          <w:rFonts w:ascii="Times New Roman" w:hAnsi="Times New Roman"/>
          <w:sz w:val="24"/>
        </w:rPr>
        <w:t xml:space="preserve">́ i </w:t>
      </w:r>
      <w:r w:rsidR="00F9708B">
        <w:rPr>
          <w:rFonts w:ascii="Times New Roman" w:hAnsi="Times New Roman"/>
          <w:sz w:val="24"/>
        </w:rPr>
        <w:t>uzdolnień</w:t>
      </w:r>
      <w:r>
        <w:rPr>
          <w:rFonts w:ascii="Times New Roman" w:hAnsi="Times New Roman"/>
          <w:sz w:val="24"/>
        </w:rPr>
        <w:t xml:space="preserve">́,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indywidualizujemy proces kształcenia,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tworzymy środowisko przyjazne uczeniu się,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kształtujemy poczucie tożsamości narodowej i kulturowej,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wspieramy ucznia w rozpoznawaniu własnych predyspozycji i określaniu drogi dalszej edukacji,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kształtujemy postawy otwarte wobec świata i innych ludzi,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</w:t>
      </w:r>
      <w:r w:rsidR="00F9708B">
        <w:rPr>
          <w:rFonts w:ascii="Times New Roman" w:hAnsi="Times New Roman"/>
          <w:sz w:val="24"/>
        </w:rPr>
        <w:t>zachęcamy</w:t>
      </w:r>
      <w:r>
        <w:rPr>
          <w:rFonts w:ascii="Times New Roman" w:hAnsi="Times New Roman"/>
          <w:sz w:val="24"/>
        </w:rPr>
        <w:t xml:space="preserve"> do zorganizowanego i </w:t>
      </w:r>
      <w:r w:rsidR="00F9708B">
        <w:rPr>
          <w:rFonts w:ascii="Times New Roman" w:hAnsi="Times New Roman"/>
          <w:sz w:val="24"/>
        </w:rPr>
        <w:t>świadomego</w:t>
      </w:r>
      <w:r>
        <w:rPr>
          <w:rFonts w:ascii="Times New Roman" w:hAnsi="Times New Roman"/>
          <w:sz w:val="24"/>
        </w:rPr>
        <w:t xml:space="preserve"> samokształcenia opartego na umiejętności przygotowania własnego warsztatu pracy.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>SYLWETKA ABSOLWENTA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Nasz Absolwent: 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 posiada podstawy niezbędnej wiedzy i umiejętności do kontynuowania dalszej nauki,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• potrafi dostrzec własne zdolności i rozwijać́ je wykorzystując różne źródła informacji,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ma świadomość́ przynależności do określonej społeczności lokalnej,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zna zabytki swojego miasta i historię z nimi związaną̨, potrafi korzystać́ z oferty kulturalnej miasta,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umie aktywnie </w:t>
      </w:r>
      <w:r w:rsidR="00B07CF2">
        <w:rPr>
          <w:rFonts w:ascii="Times New Roman" w:hAnsi="Times New Roman"/>
          <w:sz w:val="24"/>
        </w:rPr>
        <w:t>słuchać</w:t>
      </w:r>
      <w:r>
        <w:rPr>
          <w:rFonts w:ascii="Times New Roman" w:hAnsi="Times New Roman"/>
          <w:sz w:val="24"/>
        </w:rPr>
        <w:t xml:space="preserve">́, </w:t>
      </w:r>
      <w:r w:rsidR="00B07CF2">
        <w:rPr>
          <w:rFonts w:ascii="Times New Roman" w:hAnsi="Times New Roman"/>
          <w:sz w:val="24"/>
        </w:rPr>
        <w:t>brać</w:t>
      </w:r>
      <w:r>
        <w:rPr>
          <w:rFonts w:ascii="Times New Roman" w:hAnsi="Times New Roman"/>
          <w:sz w:val="24"/>
        </w:rPr>
        <w:t xml:space="preserve">́ udział w dyskusji, </w:t>
      </w:r>
      <w:r w:rsidR="00B07CF2">
        <w:rPr>
          <w:rFonts w:ascii="Times New Roman" w:hAnsi="Times New Roman"/>
          <w:sz w:val="24"/>
        </w:rPr>
        <w:t>wyrażać</w:t>
      </w:r>
      <w:r>
        <w:rPr>
          <w:rFonts w:ascii="Times New Roman" w:hAnsi="Times New Roman"/>
          <w:sz w:val="24"/>
        </w:rPr>
        <w:t xml:space="preserve">́ własne </w:t>
      </w:r>
      <w:r w:rsidR="00B07CF2">
        <w:rPr>
          <w:rFonts w:ascii="Times New Roman" w:hAnsi="Times New Roman"/>
          <w:sz w:val="24"/>
        </w:rPr>
        <w:t>sądy</w:t>
      </w:r>
      <w:r>
        <w:rPr>
          <w:rFonts w:ascii="Times New Roman" w:hAnsi="Times New Roman"/>
          <w:sz w:val="24"/>
        </w:rPr>
        <w:t>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potrafi szukać́ pozytywnych autorytetów, jest krytyczny wobec proponowanych mu wzorców,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dąży do rozwoju własnej osobowości,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rozróżnia dobro i zło, potrafi na nie </w:t>
      </w:r>
      <w:r w:rsidR="00B07CF2">
        <w:rPr>
          <w:rFonts w:ascii="Times New Roman" w:hAnsi="Times New Roman"/>
          <w:sz w:val="24"/>
        </w:rPr>
        <w:t>reagować</w:t>
      </w:r>
      <w:r>
        <w:rPr>
          <w:rFonts w:ascii="Times New Roman" w:hAnsi="Times New Roman"/>
          <w:sz w:val="24"/>
        </w:rPr>
        <w:t xml:space="preserve">́, </w:t>
      </w:r>
      <w:r w:rsidR="00B07CF2">
        <w:rPr>
          <w:rFonts w:ascii="Times New Roman" w:hAnsi="Times New Roman"/>
          <w:sz w:val="24"/>
        </w:rPr>
        <w:t>postępuje</w:t>
      </w:r>
      <w:r>
        <w:rPr>
          <w:rFonts w:ascii="Times New Roman" w:hAnsi="Times New Roman"/>
          <w:sz w:val="24"/>
        </w:rPr>
        <w:t xml:space="preserve"> w zgodzie z przyjętymi </w:t>
      </w:r>
      <w:r w:rsidR="00B07CF2">
        <w:rPr>
          <w:rFonts w:ascii="Times New Roman" w:hAnsi="Times New Roman"/>
          <w:sz w:val="24"/>
        </w:rPr>
        <w:t>wartościami</w:t>
      </w:r>
      <w:r>
        <w:rPr>
          <w:rFonts w:ascii="Times New Roman" w:hAnsi="Times New Roman"/>
          <w:sz w:val="24"/>
        </w:rPr>
        <w:t>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szanuje dorosłych i </w:t>
      </w:r>
      <w:r w:rsidR="00B07CF2">
        <w:rPr>
          <w:rFonts w:ascii="Times New Roman" w:hAnsi="Times New Roman"/>
          <w:sz w:val="24"/>
        </w:rPr>
        <w:t>rówieśników</w:t>
      </w:r>
      <w:r>
        <w:rPr>
          <w:rFonts w:ascii="Times New Roman" w:hAnsi="Times New Roman"/>
          <w:sz w:val="24"/>
        </w:rPr>
        <w:t>, jest tolerancyjny,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lastRenderedPageBreak/>
        <w:t>• jest życzliwy i służy pomocą,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jest prawdomówny i szczery,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dostrzega różnice między ludźmi, jest tolerancyjny,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potrafi być opiekuńczy w stosunku do młodszych i słabszych,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• zna zagrożenia i patologie społeczne, potrafi dokonywać́ pozytywnych wyborów,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prezentuje postawę odpowiedzialności za środowisko naturalne,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dba o higienę̨ własnego ciała, zna podstawy profilaktyki zdrowotnej, w tym przeciwko COVID-19,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umie rzetelnie pracować́, szanuje pracę innych, jest zaradny i odpowiedzialny, 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zna i szanuje historię, kulturę i tradycję regionu i kraju,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  <w:u w:val="single"/>
        </w:rPr>
        <w:t>UCZESTNICY PROGRAMU WYCHOWAWCZO-PROFILAKTYCZNEGO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  <w:u w:val="single"/>
        </w:rPr>
        <w:t>SZKOŁY: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Współodpowiedzialni za wszechstronny rozwój ucznia są wszyscy uczestnicy programu: Dyrektor, Rodzice, Wychowawcy, Nauczyciele, Uczniowie, Samorząd Szkolny, Pracownicy administracyjni szkoły.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>Dyrektor Szkoły: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stwarza warunki do realizacji procesu wychowawczego w szkole,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współpracuje z zespołem wychowawców, pedagogiem i psychologiem szkolnym oraz Samorządem Uczniowskim,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inspiruje nauczycieli do wdrażania nowych rozwiązań w procesie kształcenia,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nadzoruje zgodność działania szkoły ze Statutem,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nadzoruje realizację Szkolnego Programu Wychowawczo-Profilaktycznego,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 xml:space="preserve">Rodzice: 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• mają prawo do wychowywania dzieci zgodnie z własnymi przekonaniami religijnymi i moralnymi, jeśli nie są one sprzeczne z prawami dziecka,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znają i akceptują program wychowawczo-profilaktyczny proponowany przez szkołę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lastRenderedPageBreak/>
        <w:t>• wspierają wychowawców i nauczycieli w podejmowanych przez nich działaniach, służą wiedzą, doświadczeniem i pomocą,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aktywnie uczestniczą w życiu szkoły,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mają wpływ na jakość pracy szkoły,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wspierają dziecko i zapewniają mu poczucie bezpieczeństwa,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• wnioskują o objęcie dziecka pomocą psychologiczno-pedagogiczną.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>Wychowawcy: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motywują do wykonywania obowiązków ucznia,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wspierają integrację zespołu klasowego,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rozwijają u uczniów świat wartości,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kształtują postawy otwarte wobec świata i innych ludzi,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zachęcają do aktywnego udziału w życiu kulturalnym szkoły, środowiska lokalnego, kraju,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uświadamiają zasady bezpiecznego poruszania się w przestrzeni cyfrowej,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wnioskują o objęcie ucznia pomocą psychologiczno-pedagogiczną i monitorują jej przebieg,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dbają o kształtowanie postaw prozdrowotnych uczniów,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zachęcają do podejmowania działań na rzecz środowiska szkolnego i lokalnego, w tym do angażowania się  w wolontariat,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wzmacniają kompetencje emocjonalno-społeczne uczniów m.in. komunikację i współpracę w grupie,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uczą rozwiązywania problemów,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podejmują działania o charakterze patriotycznym,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dokonują rozpoznania sytuacji rodzinnej i osobistej ucznia,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podejmują działania interwencyjne w przypadkach zagrożeń dotyczących uczniów, zaniedbań opiekuńczych itp.,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współpracują z nauczycielami uczącymi w klasie,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współpracują z rodzicami,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 xml:space="preserve">Nauczyciele: 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lastRenderedPageBreak/>
        <w:t>• realizują treści i działania zawarte w programie wychowawczo-profilaktycznym szkoły,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uwzględniają indywidualne możliwości psychofizyczne i potrzeby edukacyjne ucznia,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rozwijają świat wartości, w tym współpracy, patriotyzmu i szacunku dla tradycji, wskazują wzorce postępowania,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 inspirują uczniów do twórczych poszukiwań, aktywności i samodzielności,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rozwijają kompetencje uczniów, takie jak: kreatywność, innowacyjność i przedsiębiorczość,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udzielają pomocy w przezwyciężaniu niepowodzeń szkolnych w oparciu o rozpoznane potrzeby uczniów, udzielają informacji zwrotnych związanych z problemami w nauce oraz na temat przejawianych przez uczniów zdolności,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współpracują z pedagogiem i psychologiem szkolnym w pracy wychowawczo-profilaktycznej z uczniami,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kształtują postawę proekologiczną,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 xml:space="preserve">Uczniowie, Samorząd Uczniowski: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dbają o rozwój w sferze fizycznej, emocjonalnej, intelektualnej i społecznej,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przestrzegają przepisów prawa szkolnego (Statutu Szkoły, WSO, PSO i innych regulaminów),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korzystają z prawa do samorządności,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uczestniczą w procesie decyzyjnym w różnych obszarach pracy szkoły,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przejawiają szacunek dla kultury, języka, tradycji narodowych,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współorganizują życie szkolnej społeczności,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rozwijają poczucie własnej wartości,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potrafią bezpiecznie poruszać się w przestrzeni cyfrowej,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współpracują z podmiotami funkcjonującymi w środowisku lokalnym,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• prowadzą mediacje rówieśnicze, </w:t>
      </w:r>
      <w:r>
        <w:rPr>
          <w:rFonts w:ascii="Times New Roman" w:hAnsi="Times New Roman"/>
          <w:sz w:val="24"/>
        </w:rPr>
        <w:br/>
      </w:r>
    </w:p>
    <w:p w:rsidR="00074940" w:rsidRDefault="006A1F1B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 xml:space="preserve"> Pedagog Szkolny, P</w:t>
      </w:r>
      <w:r w:rsidR="00074940">
        <w:rPr>
          <w:rFonts w:ascii="Times New Roman" w:hAnsi="Times New Roman"/>
          <w:b/>
          <w:sz w:val="24"/>
        </w:rPr>
        <w:t xml:space="preserve">edagog Specjalny, Psycholog Szkolny, Doradca Zawodowy:  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koordynują pracę wychowawczo-profilaktyczną  szkoły,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prowadzą zajęcia psychoedukacyjne,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lastRenderedPageBreak/>
        <w:t>• poznają środowisko uczniów, diagnozują potrzeby rozwojowe, edukacyjne  i możliwości psychofizyczne uczniów, wspomagają rozwój uczniów,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diagnozują przyczyny niepowodzeń szkolnych uczniów oraz organizują system wsparcia,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udzielają wsparcia psychologicznego uczniom zdolnym,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organizują i realizują zadania i działania z zakresu profilaktyki,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czuwają nad realizowanie przez uczniów obowiązku nauki,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prowadzą działania mediacyjne i interwencyjne w środowisku szkolnym,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prowadzą zajęcia z zakresu doradztwa zawodowego,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zachęcają uczniów do działań prospołecznych, promują postawy wolontaryjne w środowisku uczniów,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wspierają integrację zespołu klasowego,</w:t>
      </w: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>Pracownicy szkoły: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współpracują z Dyrekcją szkoły, nauczycielami, wychowawcami, pedagogiem i psychologiem szkolnym,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dbają o bezpieczeństwo w szkole,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reagują na przejawy zachowań ryzykownych/niekulturalnych uczniów,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sz w:val="24"/>
        </w:rPr>
        <w:t>• reagują zgodnie z procedurami na sytuacje związane z zagrożeniem bezpieczeństwa i zdrowia w szkole.</w:t>
      </w:r>
    </w:p>
    <w:p w:rsidR="00074940" w:rsidRDefault="00074940" w:rsidP="00074940">
      <w:pPr>
        <w:spacing w:after="172"/>
        <w:ind w:left="370" w:hanging="10"/>
        <w:jc w:val="both"/>
      </w:pPr>
      <w:r>
        <w:rPr>
          <w:rFonts w:ascii="Times New Roman" w:hAnsi="Times New Roman"/>
          <w:b/>
          <w:sz w:val="24"/>
        </w:rPr>
        <w:t>Kalendarz uroczystości szkolnych w roku szkolnym 2023/2024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401"/>
        <w:gridCol w:w="2689"/>
        <w:gridCol w:w="2265"/>
      </w:tblGrid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Lp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Uroczystość szkolna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Termin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Odpowiedzialni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Rozpoczęcie roku szkolnego i ślubowanie klas pierwszych</w:t>
            </w: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  września 2023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Wychowawcy klas 1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Przygotowanie i przeprowadzenie kampanii wyborczej i wyborów do Samorządu Uczniowskiego.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Styczeń/luty 2024r.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Opiekun Samorządu Uczniowskiego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Bieg Jesieni.</w:t>
            </w:r>
          </w:p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Upowszechnianie rekreacji,  promowanie sportu masowego, zdrowego stylu życia.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październik 2023r.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wychowania fizycznego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Dzień Edukacji Narodowej. </w:t>
            </w: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13 p</w:t>
            </w:r>
            <w:r>
              <w:rPr>
                <w:rFonts w:ascii="Times New Roman" w:hAnsi="Times New Roman"/>
                <w:sz w:val="24"/>
                <w:lang w:eastAsia="en-US"/>
              </w:rPr>
              <w:t>aździernika 2023r.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Dyrektor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Narodowe Święto Niepodległości.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 listopada 2023r.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Zespół 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nauczycieli przedmiotowych (historii)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Andrzejki szkolne.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 października 2023r.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Samorząd Uczniowski, wychowawcy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Akcja „Szkoła pamięta”.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 szkolny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Zespół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nauczycieli  przedmiotowych(historii)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Międzyszkolny konkurs plastyczny i wiedzy o Aids.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grudzień 2023r.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Psycholog, 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 wychowania fizycznego,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 biologii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Mikołajki i świąteczne spotkania klasowe z wychowawcą.</w:t>
            </w:r>
          </w:p>
          <w:p w:rsidR="00074940" w:rsidRDefault="00074940" w:rsidP="00074940">
            <w:pPr>
              <w:ind w:left="993"/>
              <w:rPr>
                <w:lang w:eastAsia="en-US"/>
              </w:rPr>
            </w:pP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grudzień 2023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Wychowawcy klas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Studniówka.</w:t>
            </w: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styczeń 2023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Uczniowie klas 4, wychowawcy klas 4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Finał WOŚP.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styczeń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Przewodniczący Sztabu WOŚP,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Członkowie sztabu WOŚP, wolontariusze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Dzień Pamięci Żołnierzy Wyklętych.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 marca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Zespół 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nauczycieli przedmiotowych(historii)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Dzień Pamięci Zbrodni Katyńskiej.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 kwietnia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Zespół 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nauczycieli przedmiotowych(historii)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Święto Patrona Szkoły.</w:t>
            </w: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 kwietnia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języka polskiego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historii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Pożegnanie abiturientów.</w:t>
            </w: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  kwietnia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Dyrektor, wychowawcy klas 3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Obchody rocznicy uchwalenia Konstytucji 3 Maja.</w:t>
            </w:r>
          </w:p>
          <w:p w:rsidR="00074940" w:rsidRDefault="00074940" w:rsidP="00074940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maj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Zespół </w:t>
            </w:r>
          </w:p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nauczycieli przedmiotowych(historii)</w:t>
            </w:r>
          </w:p>
        </w:tc>
      </w:tr>
      <w:tr w:rsidR="00074940" w:rsidTr="0007494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Zakończenie roku szkolnego 2023/2024.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 czerwca 2024 r.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after="172"/>
              <w:ind w:left="370" w:hanging="1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Dyrektor, wychowawcy</w:t>
            </w:r>
          </w:p>
        </w:tc>
      </w:tr>
    </w:tbl>
    <w:p w:rsidR="00074940" w:rsidRDefault="00074940" w:rsidP="00074940">
      <w:pPr>
        <w:spacing w:after="172"/>
        <w:ind w:left="370" w:hanging="10"/>
        <w:jc w:val="center"/>
      </w:pPr>
    </w:p>
    <w:p w:rsidR="00074940" w:rsidRDefault="00074940" w:rsidP="00074940">
      <w:pPr>
        <w:ind w:left="370" w:hanging="10"/>
        <w:jc w:val="both"/>
      </w:pP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after="172"/>
        <w:jc w:val="both"/>
      </w:pPr>
    </w:p>
    <w:p w:rsidR="00074940" w:rsidRDefault="00074940" w:rsidP="00074940">
      <w:pPr>
        <w:spacing w:after="172"/>
        <w:ind w:left="370" w:hanging="10"/>
        <w:jc w:val="both"/>
      </w:pPr>
    </w:p>
    <w:p w:rsidR="00074940" w:rsidRDefault="00074940" w:rsidP="00074940">
      <w:pPr>
        <w:spacing w:line="360" w:lineRule="auto"/>
      </w:pPr>
      <w:r>
        <w:rPr>
          <w:rFonts w:ascii="Times New Roman" w:hAnsi="Times New Roman"/>
          <w:b/>
          <w:sz w:val="24"/>
        </w:rPr>
        <w:t>Zadania Szkolnego Programu Wychowawczo - Profilaktycznego</w:t>
      </w: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985"/>
        <w:gridCol w:w="2670"/>
        <w:gridCol w:w="1830"/>
        <w:gridCol w:w="1996"/>
      </w:tblGrid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Cele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Rodzaj działań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Osoby realizujące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Termin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Promocja zdrowego stylu życia.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- godziny wychowawcze, - biologia, chemia, w-f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projekty  szkolne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akcje szkolne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Wychowawcy,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nauczyciele pedagog, psycholog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Promowanie aktywności fizycznej.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Wspieranie i zachęcanie uczniów do rozwijania aktywności fizycznej.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biologia, chemia, w-f.,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 godziny wychowawcze,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szkolne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 biologii, chemii, wych.fiz.,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wychowawcy, pedagog, psycholog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Edukacja dla bezpieczeństwa.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edukacja dla bezpieczeństwa,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zajęcia tematyczne w klasach mundurowych i wojskowej,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w-f,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godziny wychowawcze,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szkolne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 edukacji dla bezpieczeństwa,  w-f, wychowawcy,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 Policja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4.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tabs>
                <w:tab w:val="left" w:pos="1986"/>
              </w:tabs>
              <w:spacing w:after="506"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Wspomaganie roli wychowawczej rodziny.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godziny wychowawcze,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WdŻ,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pedagogizacja rodziców podczas spotkań/ zebrań z rodzicami,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- konsultacje, rozmowy interwencyjne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220E9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Wychowawcy, nauczyciele, specjaliści, dyrektor, podmioty współpracujące ze szkołą w razie potrzeby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( policja, kurator)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220E9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Cały rok szkolny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Profilaktyka uzależnień.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godziny wychowawcze oraz godziny do dyspozycji psychologa, pedagoga,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edb, chemia, biologia i inne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zajęcia socjoterapii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zajęcia psychoedukacyjne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szkolne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-udział w projektach profilaktycznych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Wychowawcy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przedmiotowi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Profilaktyka chorób cywilizacyjnych.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godziny wychowawcze oraz godziny do dyspozycji psychologa, pedagoga,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edb, chemia, biologia i inne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zajęcia socjoterapii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- zajęcia psychoedukacyjne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szkolne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-udział w projektach profilaktycznych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Wychowawcy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nauczyciele przedmiotowi, zaproszeni goście- lekarze specjaliści, pracownicy poradni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psychologiczno-pedagogicznej.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Działania dotyczące istotnych problemów społecznych (zdrowotnych, prawnych, finansowych, klimatycznych i ochrony środowiska).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Wspomaganie roli wychowawczej rodziny poprzez pomoc w kształtowaniu u uczniów stałych sprawności w czynieniu dobra, diagnozę potrzeb rozwojowych oraz zajęć wychowania do życia w rodzinie.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godziny wychowawcze - godziny do dyspozycji psychologa, pedagoga,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chemia, biologia, geografia, WOS, WdŻ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podstawy przedsiębiorczości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Pr="0060672A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Kształtowanie postaw obywatelskic</w:t>
            </w:r>
            <w:r w:rsidR="0060672A">
              <w:rPr>
                <w:rFonts w:ascii="Times New Roman" w:hAnsi="Times New Roman"/>
                <w:sz w:val="24"/>
                <w:lang w:eastAsia="en-US"/>
              </w:rPr>
              <w:t>h, społecznych i patriotycznych jak również w</w:t>
            </w:r>
            <w:r>
              <w:rPr>
                <w:rFonts w:ascii="Times New Roman" w:hAnsi="Times New Roman"/>
                <w:sz w:val="24"/>
                <w:lang w:eastAsia="en-US"/>
              </w:rPr>
              <w:t>spomaganie roli wychowawczej rodziny.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uroczystości i akcje szkolne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wystawy okolicznościowe 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wycieczki patriotyczne 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-wszystkie lekcje przedmiotowe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Wszyscy nauczyciele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tabs>
                <w:tab w:val="left" w:pos="1986"/>
              </w:tabs>
              <w:spacing w:after="506"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Edukacja emocjonalna ze szczególnym uwzględnieniem zdrowia psychicznego.</w:t>
            </w:r>
          </w:p>
          <w:p w:rsidR="00074940" w:rsidRDefault="00074940" w:rsidP="00074940">
            <w:pPr>
              <w:tabs>
                <w:tab w:val="left" w:pos="1986"/>
              </w:tabs>
              <w:spacing w:after="506"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Kształtowanie poczucia własnej wartości. Rozwijanie zainteresowań i uzdolnień. Rozwój umiejętności uczenia się.</w:t>
            </w:r>
          </w:p>
          <w:p w:rsidR="00074940" w:rsidRDefault="00074940" w:rsidP="00074940">
            <w:pPr>
              <w:tabs>
                <w:tab w:val="left" w:pos="1986"/>
              </w:tabs>
              <w:spacing w:after="506"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Podnoszenie jakości wsparcia dla uczniów poprzez współpracę z podmiotami wewnątrz- i międzyszkolnymi.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szkolne i pozaszkolne,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inicjatywy samorządu,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koła zainteresowań,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godziny wychowawcze,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lekcje przedmiotowe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Wychowawcy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wszyscy nauczyciele  pedagog, psycholog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Korzystanie z nowoczesnych technologii.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Wspieranie rozwoju umiejętności cyfrowych uczniów z uwzględnieniem bezpiecznego poruszania się w sieci oraz krytycznej analizy informacji dostępnych w Internecie.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Rozwijanie umiejętności z wykorzystaniem sprzętu w ramach programu „Laboratoria przyszłości”.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lekcje przedmiotowe,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godziny wychowawcze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wszyscy nauczyciele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Przygotowanie uczniów do prawidłowego funkcjonowania w grupie społecznej.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Kształtowanie kompetencji kluczowych na wszystkich zajęciach szkolnych, w tym sięganie do dziedzictwa cywilizacyjnego Europy.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Doskonalenie kompetencji w pracy z uczniem z doświadczeniem migracyjnym.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zajęcia socjoterapeutyczne,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lekcje przedmiotowe,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godziny wychowawcze,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szkolne,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próbne egzaminy maturalne,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dodatkowe lekcje języka polskiego jako obcego.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Wszyscy nauczyciele,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Kształtowanie postaw tolerancji i szacunku dla drugiego człowieka.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Realizacja: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godziny wychowawcze,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akcje szkolne,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lekcje przedmiotowe.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wszyscy nauczyciele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we współpracy ze specjalistami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rPr>
          <w:trHeight w:val="28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Kontrola realizacji obowiązku szkolnego.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Doskonalenie kompetencji w zakresie warunków i sposobów oceniania wewnątrzszkolnego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Realizacja</w:t>
            </w:r>
            <w:r>
              <w:rPr>
                <w:rFonts w:ascii="Times New Roman" w:hAnsi="Times New Roman"/>
                <w:color w:val="000000"/>
                <w:lang w:eastAsia="en-US"/>
              </w:rPr>
              <w:t>: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godziny wychowawcze,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lekcje przedmiotowe,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- innowacje pedagogiczne.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Wychowawcy,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przedmiotów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</w:t>
            </w: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14.</w:t>
            </w: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ind w:hanging="120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Działalność informacyjna  szkoły.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zebrania z rodzicami,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spotkania indywidualne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- akcje profilaktyczne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-rozmowy telefoniczne -dziennik elektroniczny Librus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pisma do rodziców,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korespondencja urzędowa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Wychowawcy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pedagog, psycholog,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 przedmiotów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Cały rok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</w:p>
        </w:tc>
      </w:tr>
      <w:tr w:rsidR="00074940" w:rsidTr="000749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ind w:hanging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Kształtowanie postawy empatii i wrażliwości na drugiego człowieka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aktywny wolontariat,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akcje charytatywne,</w:t>
            </w:r>
          </w:p>
          <w:p w:rsidR="00074940" w:rsidRDefault="00074940" w:rsidP="00074940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projekty szkolne.</w:t>
            </w:r>
          </w:p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Nauczyciele, specjaliści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40" w:rsidRDefault="00074940" w:rsidP="00074940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Cały rok szkolny</w:t>
            </w:r>
          </w:p>
        </w:tc>
      </w:tr>
    </w:tbl>
    <w:p w:rsidR="00074940" w:rsidRDefault="00074940" w:rsidP="00074940">
      <w:pPr>
        <w:spacing w:line="360" w:lineRule="auto"/>
      </w:pPr>
    </w:p>
    <w:p w:rsidR="00074940" w:rsidRDefault="00074940" w:rsidP="00074940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Inne działania profilaktyczne, w tym działania z udziałem instytucji i organizacji pozaszkolnych (realizowane przez cały rok szkolny):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6239"/>
      </w:tblGrid>
      <w:tr w:rsidR="00074940" w:rsidTr="00074940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74940" w:rsidRDefault="00074940" w:rsidP="00074940">
            <w:pPr>
              <w:spacing w:after="172" w:line="264" w:lineRule="auto"/>
              <w:ind w:left="37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Działania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74940" w:rsidRDefault="00074940" w:rsidP="00074940">
            <w:pPr>
              <w:spacing w:after="172" w:line="264" w:lineRule="auto"/>
              <w:ind w:left="37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Formy realizacji</w:t>
            </w:r>
          </w:p>
        </w:tc>
      </w:tr>
      <w:tr w:rsidR="00074940" w:rsidTr="00074940">
        <w:trPr>
          <w:trHeight w:val="120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74940" w:rsidRDefault="00074940" w:rsidP="00074940">
            <w:pPr>
              <w:spacing w:after="172" w:line="26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I. Kształtowanie umiejętności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cyfrowych</w:t>
            </w:r>
          </w:p>
          <w:p w:rsidR="00074940" w:rsidRDefault="00074940" w:rsidP="00074940">
            <w:pPr>
              <w:spacing w:after="172" w:line="264" w:lineRule="auto"/>
              <w:jc w:val="both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74940" w:rsidRDefault="00074940" w:rsidP="0007494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warsztaty tematyczne</w:t>
            </w:r>
          </w:p>
          <w:p w:rsidR="00074940" w:rsidRDefault="00074940" w:rsidP="0007494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lekcje przedmiotowe</w:t>
            </w:r>
          </w:p>
          <w:p w:rsidR="00074940" w:rsidRDefault="00074940" w:rsidP="0007494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godziny wychowawcze</w:t>
            </w:r>
          </w:p>
        </w:tc>
      </w:tr>
      <w:tr w:rsidR="00074940" w:rsidTr="00074940">
        <w:trPr>
          <w:trHeight w:val="1802"/>
        </w:trPr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74940" w:rsidRDefault="00074940" w:rsidP="00074940">
            <w:pPr>
              <w:spacing w:after="172" w:line="264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II. Przeciwdziałanie agresji słownej w cyberprzestrzeni</w:t>
            </w:r>
          </w:p>
          <w:p w:rsidR="00074940" w:rsidRDefault="00074940" w:rsidP="00074940">
            <w:pPr>
              <w:spacing w:after="172" w:line="264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74940" w:rsidRDefault="00074940" w:rsidP="000749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godziny z wychowawcą</w:t>
            </w:r>
          </w:p>
          <w:p w:rsidR="00074940" w:rsidRDefault="00074940" w:rsidP="000749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lekcje przedmiotowe</w:t>
            </w:r>
          </w:p>
          <w:p w:rsidR="00074940" w:rsidRDefault="00074940" w:rsidP="000749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warsztaty tematyczne</w:t>
            </w:r>
          </w:p>
          <w:p w:rsidR="00074940" w:rsidRDefault="00074940" w:rsidP="000749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inne akcje szkolne</w:t>
            </w:r>
          </w:p>
        </w:tc>
      </w:tr>
      <w:tr w:rsidR="00074940" w:rsidTr="00074940">
        <w:trPr>
          <w:trHeight w:val="1065"/>
        </w:trPr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74940" w:rsidRDefault="00074940" w:rsidP="00074940">
            <w:pPr>
              <w:spacing w:after="172" w:line="264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III. Kształtowanie  postaw szlachetności i zaangażowania społecznego</w:t>
            </w:r>
          </w:p>
          <w:p w:rsidR="00074940" w:rsidRDefault="00074940" w:rsidP="00074940">
            <w:pPr>
              <w:spacing w:after="172" w:line="264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74940" w:rsidRDefault="00074940" w:rsidP="0007494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działania charytatywne i wolontariat</w:t>
            </w:r>
          </w:p>
          <w:p w:rsidR="00074940" w:rsidRDefault="00074940" w:rsidP="0007494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172" w:line="264" w:lineRule="auto"/>
              <w:ind w:left="10" w:hanging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godziny wychowawcze</w:t>
            </w:r>
          </w:p>
        </w:tc>
      </w:tr>
      <w:tr w:rsidR="00074940" w:rsidTr="00074940">
        <w:trPr>
          <w:trHeight w:val="879"/>
        </w:trPr>
        <w:tc>
          <w:tcPr>
            <w:tcW w:w="3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074940" w:rsidRDefault="00074940" w:rsidP="00074940">
            <w:pPr>
              <w:spacing w:after="172" w:line="264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IV. Ochrona i wzmacnianie zdrowia psychicznego dzieci i młodzieży</w:t>
            </w:r>
          </w:p>
          <w:p w:rsidR="00074940" w:rsidRDefault="00074940" w:rsidP="00074940">
            <w:pPr>
              <w:spacing w:after="172" w:line="264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74940" w:rsidRDefault="00074940" w:rsidP="00074940">
            <w:pPr>
              <w:spacing w:after="172" w:line="264" w:lineRule="auto"/>
              <w:jc w:val="both"/>
              <w:rPr>
                <w:lang w:eastAsia="en-US"/>
              </w:rPr>
            </w:pPr>
          </w:p>
          <w:p w:rsidR="00074940" w:rsidRPr="007E0753" w:rsidRDefault="00074940" w:rsidP="00074940">
            <w:pPr>
              <w:pStyle w:val="Akapitzlist"/>
              <w:numPr>
                <w:ilvl w:val="0"/>
                <w:numId w:val="5"/>
              </w:numPr>
              <w:spacing w:after="172" w:line="26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współpraca z Poradnią Psychologiczno-Pedagogiczną w Koluszkach (pedagogizacja rodziców, warsztaty dla młodzieży </w:t>
            </w:r>
          </w:p>
          <w:p w:rsidR="00074940" w:rsidRDefault="00074940" w:rsidP="00074940">
            <w:pPr>
              <w:pStyle w:val="Akapitzlist"/>
              <w:numPr>
                <w:ilvl w:val="0"/>
                <w:numId w:val="5"/>
              </w:numPr>
              <w:spacing w:after="172" w:line="264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współpraca z przychodnią zdrowia „Medinea” w Kraszewie</w:t>
            </w:r>
          </w:p>
        </w:tc>
      </w:tr>
    </w:tbl>
    <w:p w:rsidR="00074940" w:rsidRDefault="00074940" w:rsidP="00074940">
      <w:pPr>
        <w:spacing w:line="360" w:lineRule="auto"/>
        <w:jc w:val="both"/>
      </w:pPr>
    </w:p>
    <w:p w:rsidR="00074940" w:rsidRDefault="00074940" w:rsidP="00074940">
      <w:pPr>
        <w:spacing w:line="360" w:lineRule="auto"/>
        <w:ind w:left="10"/>
        <w:rPr>
          <w:rFonts w:ascii="Times New Roman" w:hAnsi="Times New Roman"/>
          <w:sz w:val="24"/>
        </w:rPr>
      </w:pPr>
    </w:p>
    <w:p w:rsidR="00074940" w:rsidRDefault="00074940" w:rsidP="00074940">
      <w:pPr>
        <w:spacing w:line="360" w:lineRule="auto"/>
        <w:ind w:left="10"/>
        <w:rPr>
          <w:rFonts w:ascii="Times New Roman" w:hAnsi="Times New Roman"/>
          <w:sz w:val="24"/>
        </w:rPr>
      </w:pPr>
    </w:p>
    <w:p w:rsidR="00074940" w:rsidRDefault="00074940" w:rsidP="00074940">
      <w:pPr>
        <w:spacing w:line="360" w:lineRule="auto"/>
        <w:ind w:left="10"/>
      </w:pPr>
      <w:r>
        <w:rPr>
          <w:rFonts w:ascii="Times New Roman" w:hAnsi="Times New Roman"/>
          <w:sz w:val="24"/>
        </w:rPr>
        <w:t xml:space="preserve">ZASADY EWALUACJI PROGRAMU WYCHOWAWCZO-PROFILAKTYCZNEGO: 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 xml:space="preserve">Program Profilaktyczno-Wychowawczy monitorowany jest na bieżąco przez jego realizatorów, możliwe jest wprowadzanie zmian w zapisach w Programie oraz w realizowanych priorytetach w zależności od potrzeb środowiska szkolnego.  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Wychowawcy każdego roku dokonują̨ diagnozy priorytetów wychowawczo-profilaktycznych.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wychowawcy modyfikują plany pracy wychowawczej i profilaktycznej.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Szczegółowe zasady ewaluacji Programu Wychowawczo -Profilaktycznego ustala dyrektor szkoły.</w:t>
      </w:r>
    </w:p>
    <w:p w:rsidR="00074940" w:rsidRDefault="00074940" w:rsidP="00074940">
      <w:pPr>
        <w:spacing w:after="172"/>
        <w:ind w:left="370" w:hanging="10"/>
      </w:pPr>
      <w:r>
        <w:rPr>
          <w:rFonts w:ascii="Times New Roman" w:hAnsi="Times New Roman"/>
          <w:sz w:val="24"/>
        </w:rPr>
        <w:t>• W tworzeniu, monitorowaniu i ewaluacji Programu Wychowawczo-Profilaktycznego mogą uczestniczyć wszyscy jego uczestnicy.</w:t>
      </w:r>
    </w:p>
    <w:p w:rsidR="00074940" w:rsidRDefault="00074940" w:rsidP="00074940">
      <w:pPr>
        <w:spacing w:after="172"/>
        <w:ind w:left="370" w:hanging="10"/>
      </w:pPr>
    </w:p>
    <w:p w:rsidR="00074940" w:rsidRDefault="00074940" w:rsidP="00074940">
      <w:pPr>
        <w:spacing w:after="172"/>
        <w:ind w:left="370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……………………………… </w:t>
      </w: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podpis Dyrektora szkoły</w:t>
      </w: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4"/>
        </w:rPr>
      </w:pP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    </w:t>
      </w: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przewodniczącego SU     </w:t>
      </w: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074940" w:rsidRDefault="00074940" w:rsidP="00074940">
      <w:pPr>
        <w:spacing w:after="17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       </w:t>
      </w:r>
    </w:p>
    <w:p w:rsidR="00074940" w:rsidRDefault="00074940" w:rsidP="00074940">
      <w:pPr>
        <w:spacing w:after="1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podpis przewodniczącego Rady Rodziców</w:t>
      </w:r>
    </w:p>
    <w:p w:rsidR="00074940" w:rsidRDefault="00074940" w:rsidP="00074940">
      <w:pPr>
        <w:spacing w:after="172"/>
        <w:jc w:val="both"/>
        <w:rPr>
          <w:rFonts w:ascii="Times New Roman" w:hAnsi="Times New Roman"/>
          <w:sz w:val="20"/>
          <w:szCs w:val="20"/>
        </w:rPr>
      </w:pPr>
    </w:p>
    <w:p w:rsidR="00074940" w:rsidRDefault="00074940" w:rsidP="00074940"/>
    <w:p w:rsidR="00074940" w:rsidRDefault="00074940" w:rsidP="00074940"/>
    <w:p w:rsidR="00074940" w:rsidRDefault="00074940" w:rsidP="00074940"/>
    <w:p w:rsidR="00074940" w:rsidRDefault="00074940"/>
    <w:sectPr w:rsidR="00074940" w:rsidSect="00074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85" w:rsidRDefault="001E0685" w:rsidP="00F81AD2">
      <w:pPr>
        <w:spacing w:after="0" w:line="240" w:lineRule="auto"/>
      </w:pPr>
      <w:r>
        <w:separator/>
      </w:r>
    </w:p>
  </w:endnote>
  <w:endnote w:type="continuationSeparator" w:id="0">
    <w:p w:rsidR="001E0685" w:rsidRDefault="001E0685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40" w:rsidRDefault="000749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840266"/>
      <w:docPartObj>
        <w:docPartGallery w:val="Page Numbers (Bottom of Page)"/>
        <w:docPartUnique/>
      </w:docPartObj>
    </w:sdtPr>
    <w:sdtEndPr/>
    <w:sdtContent>
      <w:p w:rsidR="00074940" w:rsidRDefault="008023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940" w:rsidRDefault="000749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40" w:rsidRDefault="00074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85" w:rsidRDefault="001E0685" w:rsidP="00F81AD2">
      <w:pPr>
        <w:spacing w:after="0" w:line="240" w:lineRule="auto"/>
      </w:pPr>
      <w:r>
        <w:separator/>
      </w:r>
    </w:p>
  </w:footnote>
  <w:footnote w:type="continuationSeparator" w:id="0">
    <w:p w:rsidR="001E0685" w:rsidRDefault="001E0685" w:rsidP="00F8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40" w:rsidRDefault="00074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40" w:rsidRDefault="000749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40" w:rsidRDefault="00074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CE9"/>
    <w:multiLevelType w:val="multilevel"/>
    <w:tmpl w:val="F426DCF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8C6A97"/>
    <w:multiLevelType w:val="multilevel"/>
    <w:tmpl w:val="C9D204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17F8C"/>
    <w:multiLevelType w:val="multilevel"/>
    <w:tmpl w:val="ECDEA1A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50153EC"/>
    <w:multiLevelType w:val="multilevel"/>
    <w:tmpl w:val="9E2C74EA"/>
    <w:lvl w:ilvl="0">
      <w:numFmt w:val="bullet"/>
      <w:lvlText w:val="•"/>
      <w:lvlJc w:val="left"/>
      <w:pPr>
        <w:ind w:left="945" w:hanging="360"/>
      </w:p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4785EED"/>
    <w:multiLevelType w:val="multilevel"/>
    <w:tmpl w:val="E04431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0"/>
    <w:rsid w:val="00074940"/>
    <w:rsid w:val="0016189E"/>
    <w:rsid w:val="001E0685"/>
    <w:rsid w:val="00220E90"/>
    <w:rsid w:val="0060672A"/>
    <w:rsid w:val="006A1F1B"/>
    <w:rsid w:val="0080233D"/>
    <w:rsid w:val="009B611F"/>
    <w:rsid w:val="00B07CF2"/>
    <w:rsid w:val="00F3440A"/>
    <w:rsid w:val="00F81AD2"/>
    <w:rsid w:val="00F9708B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FAE5"/>
  <w15:docId w15:val="{D4306CF1-3DB5-4440-ABB5-8FEFF28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4940"/>
    <w:pPr>
      <w:widowControl w:val="0"/>
      <w:suppressAutoHyphens/>
      <w:overflowPunct w:val="0"/>
      <w:autoSpaceDE w:val="0"/>
      <w:autoSpaceDN w:val="0"/>
      <w:spacing w:after="0" w:line="240" w:lineRule="auto"/>
      <w:ind w:left="720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074940"/>
    <w:pPr>
      <w:suppressAutoHyphens/>
      <w:autoSpaceDN w:val="0"/>
      <w:spacing w:after="172" w:line="264" w:lineRule="auto"/>
      <w:ind w:left="370" w:hanging="10"/>
      <w:jc w:val="both"/>
    </w:pPr>
    <w:rPr>
      <w:rFonts w:ascii="Calibri" w:eastAsia="SimSun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74940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4940"/>
    <w:rPr>
      <w:rFonts w:ascii="Calibri" w:eastAsia="Times New Roman" w:hAnsi="Calibri" w:cs="Times New Roman"/>
      <w:kern w:val="3"/>
    </w:rPr>
  </w:style>
  <w:style w:type="paragraph" w:styleId="Stopka">
    <w:name w:val="footer"/>
    <w:basedOn w:val="Normalny"/>
    <w:link w:val="StopkaZnak"/>
    <w:uiPriority w:val="99"/>
    <w:unhideWhenUsed/>
    <w:rsid w:val="00074940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074940"/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06C4-28AD-4DD4-9492-4DE1E982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3444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7</cp:revision>
  <dcterms:created xsi:type="dcterms:W3CDTF">2023-09-05T10:34:00Z</dcterms:created>
  <dcterms:modified xsi:type="dcterms:W3CDTF">2023-09-06T06:47:00Z</dcterms:modified>
</cp:coreProperties>
</file>