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42" w:type="dxa"/>
        <w:tblCellMar>
          <w:left w:w="0" w:type="dxa"/>
          <w:right w:w="0" w:type="dxa"/>
        </w:tblCellMar>
        <w:tblLook w:val="0600" w:firstRow="0" w:lastRow="0" w:firstColumn="0" w:lastColumn="0" w:noHBand="1" w:noVBand="1"/>
      </w:tblPr>
      <w:tblGrid>
        <w:gridCol w:w="1843"/>
        <w:gridCol w:w="425"/>
        <w:gridCol w:w="8222"/>
      </w:tblGrid>
      <w:tr w:rsidR="005A77B2" w:rsidRPr="004B1A5E" w14:paraId="62FDB4B2" w14:textId="77777777" w:rsidTr="00232E9B">
        <w:tc>
          <w:tcPr>
            <w:tcW w:w="1843" w:type="dxa"/>
            <w:tcBorders>
              <w:right w:val="single" w:sz="4" w:space="0" w:color="auto"/>
            </w:tcBorders>
          </w:tcPr>
          <w:p w14:paraId="62B1D613" w14:textId="11A23BE3" w:rsidR="000C05AE" w:rsidRPr="00804392" w:rsidRDefault="00804392">
            <w:pPr>
              <w:rPr>
                <w:rFonts w:ascii="Times New Roman"/>
                <w:b/>
                <w:bCs/>
                <w:sz w:val="32"/>
                <w:szCs w:val="32"/>
              </w:rPr>
            </w:pPr>
            <w:r w:rsidRPr="00804392">
              <w:rPr>
                <w:rFonts w:ascii="Times New Roman"/>
                <w:b/>
                <w:bCs/>
                <w:sz w:val="32"/>
                <w:szCs w:val="32"/>
              </w:rPr>
              <w:t xml:space="preserve">Nr </w:t>
            </w:r>
            <w:r w:rsidR="00F559B1">
              <w:rPr>
                <w:rFonts w:ascii="Times New Roman"/>
                <w:b/>
                <w:bCs/>
                <w:sz w:val="32"/>
                <w:szCs w:val="32"/>
              </w:rPr>
              <w:t>3</w:t>
            </w:r>
            <w:r w:rsidRPr="00804392">
              <w:rPr>
                <w:rFonts w:ascii="Times New Roman"/>
                <w:b/>
                <w:bCs/>
                <w:sz w:val="32"/>
                <w:szCs w:val="32"/>
              </w:rPr>
              <w:t>,</w:t>
            </w:r>
          </w:p>
          <w:p w14:paraId="5BD333F0" w14:textId="3950B78F" w:rsidR="00804392" w:rsidRPr="00804392" w:rsidRDefault="00F559B1">
            <w:pPr>
              <w:rPr>
                <w:rFonts w:ascii="Times New Roman"/>
                <w:b/>
                <w:bCs/>
                <w:i/>
                <w:iCs/>
                <w:sz w:val="17"/>
              </w:rPr>
            </w:pPr>
            <w:r>
              <w:rPr>
                <w:rFonts w:ascii="Times New Roman"/>
                <w:b/>
                <w:bCs/>
                <w:sz w:val="32"/>
                <w:szCs w:val="32"/>
              </w:rPr>
              <w:t>Grudzie</w:t>
            </w:r>
            <w:r>
              <w:rPr>
                <w:rFonts w:ascii="Times New Roman"/>
                <w:b/>
                <w:bCs/>
                <w:sz w:val="32"/>
                <w:szCs w:val="32"/>
              </w:rPr>
              <w:t>ń</w:t>
            </w:r>
            <w:r w:rsidR="00804392" w:rsidRPr="00804392">
              <w:rPr>
                <w:rFonts w:ascii="Times New Roman"/>
                <w:b/>
                <w:bCs/>
                <w:sz w:val="32"/>
                <w:szCs w:val="32"/>
              </w:rPr>
              <w:t xml:space="preserve"> 2021</w:t>
            </w:r>
          </w:p>
        </w:tc>
        <w:tc>
          <w:tcPr>
            <w:tcW w:w="425" w:type="dxa"/>
            <w:tcBorders>
              <w:left w:val="single" w:sz="4" w:space="0" w:color="auto"/>
            </w:tcBorders>
          </w:tcPr>
          <w:p w14:paraId="507C73E6" w14:textId="77777777" w:rsidR="000C05AE" w:rsidRPr="004B1A5E" w:rsidRDefault="000C05AE">
            <w:pPr>
              <w:rPr>
                <w:rFonts w:ascii="Times New Roman"/>
                <w:sz w:val="17"/>
              </w:rPr>
            </w:pPr>
          </w:p>
        </w:tc>
        <w:tc>
          <w:tcPr>
            <w:tcW w:w="8222" w:type="dxa"/>
          </w:tcPr>
          <w:p w14:paraId="47753990" w14:textId="77777777" w:rsidR="00D67814" w:rsidRPr="00804392" w:rsidRDefault="00716C33" w:rsidP="00D67814">
            <w:pPr>
              <w:pStyle w:val="TytuczasopismaZIELONY"/>
              <w:ind w:left="173"/>
              <w:rPr>
                <w:sz w:val="40"/>
                <w:szCs w:val="40"/>
              </w:rPr>
            </w:pPr>
            <w:r w:rsidRPr="00804392">
              <w:rPr>
                <w:sz w:val="40"/>
                <w:szCs w:val="40"/>
              </w:rPr>
              <w:t>Biuletyn Rady Rodziców</w:t>
            </w:r>
            <w:r w:rsidR="005A77B2" w:rsidRPr="00804392">
              <w:rPr>
                <w:sz w:val="40"/>
                <w:szCs w:val="40"/>
              </w:rPr>
              <w:t xml:space="preserve"> LO </w:t>
            </w:r>
          </w:p>
          <w:p w14:paraId="5177261B" w14:textId="5384103A" w:rsidR="000C05AE" w:rsidRPr="00D67814" w:rsidRDefault="005A77B2" w:rsidP="00804392">
            <w:pPr>
              <w:pStyle w:val="TytuczasopismaZIELONY"/>
              <w:ind w:left="173"/>
              <w:rPr>
                <w:sz w:val="52"/>
                <w:szCs w:val="52"/>
              </w:rPr>
            </w:pPr>
            <w:r w:rsidRPr="00804392">
              <w:rPr>
                <w:sz w:val="40"/>
                <w:szCs w:val="40"/>
              </w:rPr>
              <w:t>i</w:t>
            </w:r>
            <w:r w:rsidR="00D67814" w:rsidRPr="00804392">
              <w:rPr>
                <w:sz w:val="40"/>
                <w:szCs w:val="40"/>
              </w:rPr>
              <w:t>m</w:t>
            </w:r>
            <w:r w:rsidRPr="00804392">
              <w:rPr>
                <w:sz w:val="40"/>
                <w:szCs w:val="40"/>
              </w:rPr>
              <w:t>. Jana Karskiego w Wiśniowej Górze</w:t>
            </w:r>
          </w:p>
        </w:tc>
      </w:tr>
      <w:tr w:rsidR="007F2A2B" w:rsidRPr="004B1A5E" w14:paraId="39478A63" w14:textId="77777777" w:rsidTr="00232E9B">
        <w:trPr>
          <w:trHeight w:val="869"/>
        </w:trPr>
        <w:tc>
          <w:tcPr>
            <w:tcW w:w="10490" w:type="dxa"/>
            <w:gridSpan w:val="3"/>
          </w:tcPr>
          <w:p w14:paraId="0179D0AF" w14:textId="2570FDAA" w:rsidR="007F2A2B" w:rsidRPr="00785728" w:rsidRDefault="007F2A2B" w:rsidP="007F2A2B">
            <w:pPr>
              <w:rPr>
                <w:rFonts w:ascii="Times New Roman"/>
                <w:b/>
                <w:bCs/>
                <w:sz w:val="10"/>
                <w:szCs w:val="10"/>
              </w:rPr>
            </w:pPr>
          </w:p>
        </w:tc>
      </w:tr>
      <w:tr w:rsidR="005A77B2" w:rsidRPr="004B1A5E" w14:paraId="239C0693" w14:textId="77777777" w:rsidTr="00232E9B">
        <w:trPr>
          <w:trHeight w:val="6768"/>
        </w:trPr>
        <w:tc>
          <w:tcPr>
            <w:tcW w:w="1843" w:type="dxa"/>
            <w:tcBorders>
              <w:right w:val="single" w:sz="4" w:space="0" w:color="auto"/>
            </w:tcBorders>
            <w:vAlign w:val="center"/>
          </w:tcPr>
          <w:p w14:paraId="7F2A626A" w14:textId="77777777" w:rsidR="00BB58DC" w:rsidRPr="009D685A" w:rsidRDefault="00D63926" w:rsidP="009D685A">
            <w:pPr>
              <w:pStyle w:val="Pasekbocznytre"/>
              <w:rPr>
                <w:b/>
                <w:bCs/>
                <w:color w:val="009949" w:themeColor="accent4"/>
                <w:sz w:val="24"/>
                <w:szCs w:val="24"/>
              </w:rPr>
            </w:pPr>
            <w:sdt>
              <w:sdtPr>
                <w:rPr>
                  <w:b/>
                  <w:bCs/>
                  <w:color w:val="009949" w:themeColor="accent4"/>
                  <w:sz w:val="24"/>
                  <w:szCs w:val="24"/>
                </w:rPr>
                <w:id w:val="269514790"/>
                <w:placeholder>
                  <w:docPart w:val="F590C5B5D48A48488C7F30CAF374EDF7"/>
                </w:placeholder>
                <w:temporary/>
                <w:showingPlcHdr/>
                <w15:appearance w15:val="hidden"/>
              </w:sdtPr>
              <w:sdtEndPr/>
              <w:sdtContent>
                <w:r w:rsidR="00265387" w:rsidRPr="009D685A">
                  <w:rPr>
                    <w:b/>
                    <w:bCs/>
                    <w:color w:val="009949" w:themeColor="accent4"/>
                    <w:sz w:val="24"/>
                    <w:szCs w:val="24"/>
                  </w:rPr>
                  <w:t>Nadchodzące wydarzenia</w:t>
                </w:r>
              </w:sdtContent>
            </w:sdt>
          </w:p>
          <w:p w14:paraId="0862E9BD" w14:textId="77777777" w:rsidR="00804392" w:rsidRPr="009D685A" w:rsidRDefault="00804392" w:rsidP="009D685A">
            <w:pPr>
              <w:pStyle w:val="Pasekbocznytre"/>
            </w:pPr>
          </w:p>
          <w:p w14:paraId="257D8545" w14:textId="77777777" w:rsidR="009D685A" w:rsidRDefault="009D685A" w:rsidP="00B24E42">
            <w:pPr>
              <w:pStyle w:val="Pasekbocznytre"/>
              <w:ind w:left="0"/>
            </w:pPr>
          </w:p>
          <w:p w14:paraId="381602FE" w14:textId="77777777" w:rsidR="009D685A" w:rsidRPr="009D685A" w:rsidRDefault="009D685A" w:rsidP="00B24E42">
            <w:pPr>
              <w:pStyle w:val="Pasekbocznytre"/>
              <w:ind w:left="0"/>
            </w:pPr>
          </w:p>
          <w:p w14:paraId="250953A1" w14:textId="77777777" w:rsidR="009D685A" w:rsidRPr="009D685A" w:rsidRDefault="009D685A" w:rsidP="009D685A">
            <w:pPr>
              <w:pStyle w:val="Pasekbocznytre"/>
            </w:pPr>
            <w:r w:rsidRPr="009D685A">
              <w:rPr>
                <w:b/>
                <w:bCs/>
              </w:rPr>
              <w:t>6 grudnia</w:t>
            </w:r>
            <w:r w:rsidRPr="009D685A">
              <w:t xml:space="preserve"> – Mikołajki w szkole. </w:t>
            </w:r>
          </w:p>
          <w:p w14:paraId="4283AC86" w14:textId="0CF6E427" w:rsidR="007A59E0" w:rsidRPr="00B24E42" w:rsidRDefault="00B24E42" w:rsidP="009D685A">
            <w:pPr>
              <w:pStyle w:val="Pasekbocznytre"/>
            </w:pPr>
            <w:r w:rsidRPr="00B24E42">
              <w:rPr>
                <w:b/>
              </w:rPr>
              <w:t>17 grudnia</w:t>
            </w:r>
            <w:r>
              <w:rPr>
                <w:b/>
              </w:rPr>
              <w:t xml:space="preserve"> – </w:t>
            </w:r>
            <w:r w:rsidRPr="00B24E42">
              <w:t>wystawianie ocen na I półrocze</w:t>
            </w:r>
          </w:p>
          <w:p w14:paraId="29058A1A" w14:textId="77777777" w:rsidR="000C05AE" w:rsidRDefault="00B24E42" w:rsidP="009D685A">
            <w:pPr>
              <w:pStyle w:val="Pasekbocznytre"/>
            </w:pPr>
            <w:r w:rsidRPr="00B24E42">
              <w:rPr>
                <w:b/>
              </w:rPr>
              <w:t xml:space="preserve">22 grudnia </w:t>
            </w:r>
            <w:r>
              <w:rPr>
                <w:b/>
              </w:rPr>
              <w:t xml:space="preserve">– </w:t>
            </w:r>
            <w:r w:rsidRPr="00B24E42">
              <w:t>spotkania wigilijne w klasach</w:t>
            </w:r>
          </w:p>
          <w:p w14:paraId="36A630F0" w14:textId="2B16CBCF" w:rsidR="00B24E42" w:rsidRPr="00B24E42" w:rsidRDefault="00B24E42" w:rsidP="009D685A">
            <w:pPr>
              <w:pStyle w:val="Pasekbocznytre"/>
            </w:pPr>
            <w:r>
              <w:rPr>
                <w:b/>
              </w:rPr>
              <w:t>23-31 grudnia –</w:t>
            </w:r>
            <w:r>
              <w:t xml:space="preserve"> zimowa przerwa świąteczna</w:t>
            </w:r>
          </w:p>
        </w:tc>
        <w:tc>
          <w:tcPr>
            <w:tcW w:w="425" w:type="dxa"/>
            <w:tcBorders>
              <w:left w:val="single" w:sz="4" w:space="0" w:color="auto"/>
            </w:tcBorders>
          </w:tcPr>
          <w:p w14:paraId="20B045D3" w14:textId="77777777" w:rsidR="000C05AE" w:rsidRPr="004B1A5E" w:rsidRDefault="000C05AE">
            <w:pPr>
              <w:rPr>
                <w:rFonts w:ascii="Times New Roman"/>
                <w:sz w:val="17"/>
              </w:rPr>
            </w:pPr>
          </w:p>
        </w:tc>
        <w:tc>
          <w:tcPr>
            <w:tcW w:w="8222" w:type="dxa"/>
            <w:tcMar>
              <w:right w:w="288" w:type="dxa"/>
            </w:tcMar>
          </w:tcPr>
          <w:p w14:paraId="257372F1" w14:textId="36B8A4A9" w:rsidR="000C05AE" w:rsidRPr="004B1A5E" w:rsidRDefault="00F559B1" w:rsidP="000C05AE">
            <w:pPr>
              <w:pStyle w:val="NagwkiH1"/>
            </w:pPr>
            <w:r>
              <w:t>Święta i koniec roku 2021</w:t>
            </w:r>
          </w:p>
          <w:p w14:paraId="767C844D" w14:textId="3025330F" w:rsidR="009300D7" w:rsidRDefault="00F559B1" w:rsidP="00A548BA">
            <w:pPr>
              <w:jc w:val="both"/>
            </w:pPr>
            <w:r>
              <w:t>Szanowni Państwo,</w:t>
            </w:r>
          </w:p>
          <w:p w14:paraId="149B1B4E" w14:textId="2961DE6B" w:rsidR="00F559B1" w:rsidRDefault="003C0FC9" w:rsidP="00A548BA">
            <w:pPr>
              <w:jc w:val="both"/>
            </w:pPr>
            <w:r>
              <w:t>w</w:t>
            </w:r>
            <w:r w:rsidR="00F559B1">
              <w:t>chodzi</w:t>
            </w:r>
            <w:r>
              <w:t xml:space="preserve">my </w:t>
            </w:r>
            <w:r w:rsidR="00F559B1">
              <w:t xml:space="preserve">w czas przygotowań do Świąt Bożego Narodzenia oraz zakończeni roku. </w:t>
            </w:r>
          </w:p>
          <w:p w14:paraId="1E248517" w14:textId="70CC9562" w:rsidR="00F559B1" w:rsidRDefault="00F559B1" w:rsidP="00A548BA">
            <w:pPr>
              <w:jc w:val="both"/>
            </w:pPr>
            <w:r>
              <w:t xml:space="preserve">W wielu domach jest to czas pełen troski o nasze zdrowie, o sytuację finansową, czy wreszcie o wyniki egzaminu maturalnego naszych dzieci. Do przerwy świątecznej pozostały </w:t>
            </w:r>
            <w:r w:rsidR="0074478A">
              <w:t xml:space="preserve">dwa tygodnie. Postarajmy się wykorzystać ten czas na naukę naszych dzieci w tematyce tradycji, życzliwości dla drugiego człowieka, pomagania innym, którzy potrzebują od nas tej pomocy. W naszym Liceum planowane są różne działania charytatywne. Zapytajcie swoje dzieci czy wiedzą jaki i czy są zaangażowane. Porozmawiajcie o formule wigilijnych spotkań klasowych, napiszcie do wychowawcy, czy nie potrzebuje wsparcia w tym zakresie. </w:t>
            </w:r>
          </w:p>
          <w:p w14:paraId="738BD779" w14:textId="4191182E" w:rsidR="0074478A" w:rsidRDefault="0074478A" w:rsidP="00A548BA">
            <w:pPr>
              <w:jc w:val="both"/>
            </w:pPr>
            <w:r>
              <w:t xml:space="preserve">Młodzi uczą się od nas – nie czytając mądre książki – ale nas obserwując. W tym, jak sami przygotowujemy się do Świąt i końca roku jest wielka lekcja od nas dla naszych dzieci. Nie zapominajmy, że akceptacja, słowa wyrażające dumę z naszego dziecka, są dla niego ważniejsze niż drogi prezent, czy nowa dekoracja świąteczna. </w:t>
            </w:r>
          </w:p>
          <w:p w14:paraId="57DC1B4A" w14:textId="2A9E7D53" w:rsidR="003C0FC9" w:rsidRDefault="003C0FC9" w:rsidP="00A548BA">
            <w:pPr>
              <w:jc w:val="both"/>
            </w:pPr>
            <w:r>
              <w:t xml:space="preserve">W imieniu Rady Rodziców chciałabym złożyć najgorętsze życzenia spokojnych i zdrowych Świąt Bożego Narodzenia. Niech ten czas spędzony przy wspólnym wigilijnym stole będzie dla każdego z nas czasem odpoczynku i życzliwości. Dziękujemy serdecznie wszystkim pracownikom technicznym, nauczycielom, pedagogom, całemu Gronu Pedagogicznemu, że pomimo kolejnego roku pandemii nie oddali się i uczą nasze dzieci. </w:t>
            </w:r>
          </w:p>
          <w:p w14:paraId="1D3A9373" w14:textId="1285C38A" w:rsidR="003C0FC9" w:rsidRDefault="003C0FC9" w:rsidP="00A548BA">
            <w:pPr>
              <w:jc w:val="both"/>
            </w:pPr>
            <w:r>
              <w:t xml:space="preserve">Życzymy Państwu, aby roku 2022 przyniósł wytchnienie, spokój i lekarstwo na Covid19. </w:t>
            </w:r>
          </w:p>
          <w:p w14:paraId="364AE2AA" w14:textId="77777777" w:rsidR="00F559B1" w:rsidRDefault="00F559B1" w:rsidP="00A548BA">
            <w:pPr>
              <w:jc w:val="both"/>
            </w:pPr>
          </w:p>
          <w:p w14:paraId="1D15D9A2" w14:textId="14EB4F45" w:rsidR="001C5049" w:rsidRDefault="001C5049" w:rsidP="00D518EF">
            <w:pPr>
              <w:spacing w:before="0"/>
              <w:ind w:left="3968"/>
            </w:pPr>
            <w:r>
              <w:t xml:space="preserve">W imieniu Rady Rodziców, </w:t>
            </w:r>
          </w:p>
          <w:p w14:paraId="224CB514" w14:textId="17CF03CC" w:rsidR="001C5049" w:rsidRDefault="001C5049" w:rsidP="00D518EF">
            <w:pPr>
              <w:spacing w:before="0"/>
              <w:ind w:left="3968"/>
            </w:pPr>
            <w:r>
              <w:t>Przewodnicząca Rady Renata Tadeusiak</w:t>
            </w:r>
          </w:p>
          <w:p w14:paraId="2C9C5BD2" w14:textId="057B409D" w:rsidR="00A87DDA" w:rsidRDefault="00A87DDA" w:rsidP="00EF3784"/>
          <w:p w14:paraId="646A78C9" w14:textId="57FCBA3E" w:rsidR="00A87DDA" w:rsidRDefault="00653E42" w:rsidP="00EF3784">
            <w:pPr>
              <w:ind w:left="-1" w:right="-893"/>
              <w:jc w:val="both"/>
              <w:rPr>
                <w:b/>
                <w:bCs/>
                <w:sz w:val="26"/>
                <w:szCs w:val="26"/>
              </w:rPr>
            </w:pPr>
            <w:r>
              <w:rPr>
                <w:b/>
                <w:bCs/>
                <w:sz w:val="26"/>
                <w:szCs w:val="26"/>
              </w:rPr>
              <w:t xml:space="preserve">Spotkania Rady Rodziców </w:t>
            </w:r>
          </w:p>
          <w:p w14:paraId="4C0A6AB6" w14:textId="1DAF5749" w:rsidR="00653E42" w:rsidRPr="00B24E42" w:rsidRDefault="00653E42" w:rsidP="00EF3784">
            <w:pPr>
              <w:jc w:val="both"/>
              <w:rPr>
                <w:b/>
              </w:rPr>
            </w:pPr>
            <w:r>
              <w:t xml:space="preserve">Wszystkich rodziców, którzy są przedstawicielami Trójek Klasowych serdecznie zapraszamy na spotkania Rady Rodziców. Odbywają się one raz w miesiącu. Kolejne – grudniowe – odbędzie się 13 grudnia o godzinie </w:t>
            </w:r>
            <w:r w:rsidR="00B24E42" w:rsidRPr="00B24E42">
              <w:rPr>
                <w:b/>
              </w:rPr>
              <w:t>18</w:t>
            </w:r>
            <w:r w:rsidRPr="00B24E42">
              <w:rPr>
                <w:b/>
              </w:rPr>
              <w:t>.</w:t>
            </w:r>
            <w:r w:rsidR="00B24E42" w:rsidRPr="00B24E42">
              <w:rPr>
                <w:b/>
              </w:rPr>
              <w:t>00</w:t>
            </w:r>
            <w:r w:rsidRPr="00B24E42">
              <w:rPr>
                <w:b/>
              </w:rPr>
              <w:t xml:space="preserve">. </w:t>
            </w:r>
          </w:p>
          <w:p w14:paraId="54709A4E" w14:textId="3F0E5CCF" w:rsidR="00653E42" w:rsidRDefault="00653E42" w:rsidP="00EF3784">
            <w:pPr>
              <w:jc w:val="both"/>
            </w:pPr>
            <w:r>
              <w:t xml:space="preserve">Dzięki obecności na spotkaniach będą mieli Państwo wpływ na działania podejmowane przez szkołę. Zebrało się nas szacowne grono, które na ostatnim spotkaniu przedyskutowało wiele tematów. Każde Państwa zdanie jest dla nas niezwykle ważne. </w:t>
            </w:r>
          </w:p>
          <w:p w14:paraId="613DC2A8" w14:textId="56F73372" w:rsidR="00EF3784" w:rsidRPr="002647B3" w:rsidRDefault="00653E42" w:rsidP="00EF3784">
            <w:pPr>
              <w:rPr>
                <w:b/>
                <w:bCs/>
                <w:sz w:val="26"/>
                <w:szCs w:val="26"/>
              </w:rPr>
            </w:pPr>
            <w:r>
              <w:rPr>
                <w:b/>
                <w:bCs/>
                <w:sz w:val="26"/>
                <w:szCs w:val="26"/>
              </w:rPr>
              <w:lastRenderedPageBreak/>
              <w:t>Problemy z palaczami</w:t>
            </w:r>
          </w:p>
          <w:p w14:paraId="19619448" w14:textId="26A647F6" w:rsidR="00EF3784" w:rsidRDefault="00653E42" w:rsidP="00EF3784">
            <w:pPr>
              <w:jc w:val="both"/>
            </w:pPr>
            <w:r>
              <w:t>Jak każde Liceum i nasze boryka się z problemem uczniów, którzy palą w toaletach. Każdy z nas, pamięta z własnego doświadczenia</w:t>
            </w:r>
            <w:r w:rsidR="004F3569">
              <w:t xml:space="preserve">, jak Panie woźne lub nauczyciele dyżurujący robili ‘naloty’ na toalety wyłapując palaczy, którzy się tam ukrywali. Jako Rada Rodziców zostaliśmy przez Panią Dyrektor poproszeni do konsultacji tego tematu. Czy zakładać czujniki (które nie są tanie), czy podjąć inne działania wobec uczniów, którzy </w:t>
            </w:r>
            <w:r w:rsidR="00232E9B">
              <w:t>p</w:t>
            </w:r>
            <w:bookmarkStart w:id="0" w:name="_GoBack"/>
            <w:bookmarkEnd w:id="0"/>
            <w:r w:rsidR="004F3569">
              <w:t xml:space="preserve">opalają w toaletach? Na najbliższym spotkaniu Rady Rodziców poddamy pod dyskusję ten temat i w kolejnym biuletynie wrócimy do Państwa w informacją nt. podjętych przez szkołę działań. </w:t>
            </w:r>
          </w:p>
          <w:p w14:paraId="16E67CA4" w14:textId="4B3D1291" w:rsidR="00EF3784" w:rsidRPr="00EF3784" w:rsidRDefault="004F3569" w:rsidP="00EF3784">
            <w:pPr>
              <w:rPr>
                <w:b/>
                <w:bCs/>
                <w:sz w:val="26"/>
                <w:szCs w:val="26"/>
              </w:rPr>
            </w:pPr>
            <w:r>
              <w:rPr>
                <w:b/>
                <w:bCs/>
                <w:sz w:val="26"/>
                <w:szCs w:val="26"/>
              </w:rPr>
              <w:t>Wystartowaliśmy ze szkolnym chórem</w:t>
            </w:r>
          </w:p>
          <w:p w14:paraId="0CB1AA7F" w14:textId="55D1465D" w:rsidR="00EF3784" w:rsidRDefault="004F3569" w:rsidP="00EF3784">
            <w:pPr>
              <w:jc w:val="both"/>
            </w:pPr>
            <w:r>
              <w:t xml:space="preserve">Dzięki zaangażowaniu rodziców w ubiegłym tygodniu ruszyły zajęcia szkolnego chóru. Spotkania odbywają się raz w tygodniu i wynagrodzenie  Pana dyrygenta jest finansowane ze środków Rady Rodziców. </w:t>
            </w:r>
            <w:r w:rsidR="007044C1">
              <w:t xml:space="preserve">Jeśli Wasze dziecko chodzi na chór, a nie zapłaciliście składki, to prosimy o dorzucenie się do naszych środków, </w:t>
            </w:r>
            <w:r w:rsidR="00C1511B">
              <w:t>z</w:t>
            </w:r>
            <w:r w:rsidR="007044C1">
              <w:t xml:space="preserve"> których, jak Państwo widzą, realizujemy ciekawe inicjatywy. </w:t>
            </w:r>
          </w:p>
          <w:p w14:paraId="58854A35" w14:textId="5854DA8D" w:rsidR="00C1511B" w:rsidRDefault="00C1511B" w:rsidP="00EF3784">
            <w:pPr>
              <w:jc w:val="both"/>
            </w:pPr>
            <w:r w:rsidRPr="00C1511B">
              <w:t>Wszelkie środki, które mogą Państwo nam ofiarować prosimy wpłacać na konto Rady Rodziców  pod numerem   328781 0006 0000 0534 2000 0010 BS Andrespol.</w:t>
            </w:r>
          </w:p>
          <w:p w14:paraId="523DFF9D" w14:textId="5206C0CF" w:rsidR="00F80C59" w:rsidRDefault="00AA440F" w:rsidP="00F80C59">
            <w:pPr>
              <w:rPr>
                <w:b/>
                <w:bCs/>
                <w:sz w:val="26"/>
                <w:szCs w:val="26"/>
              </w:rPr>
            </w:pPr>
            <w:r>
              <w:rPr>
                <w:b/>
                <w:bCs/>
                <w:sz w:val="26"/>
                <w:szCs w:val="26"/>
              </w:rPr>
              <w:t>Bezpłatny kurs pomagający w przygotowaniu do matury</w:t>
            </w:r>
          </w:p>
          <w:p w14:paraId="28E2B4AC" w14:textId="7FB2E49C" w:rsidR="00F80C59" w:rsidRDefault="007044C1" w:rsidP="00EF3784">
            <w:pPr>
              <w:jc w:val="both"/>
            </w:pPr>
            <w:r>
              <w:t xml:space="preserve">Jeszcze raz przypominamy, że </w:t>
            </w:r>
            <w:r w:rsidR="00AA440F">
              <w:t xml:space="preserve">Szkoła Wyższa Psychologii Społecznej </w:t>
            </w:r>
            <w:r w:rsidR="00F80C59">
              <w:t xml:space="preserve"> </w:t>
            </w:r>
            <w:r w:rsidR="00AA440F">
              <w:t>(najlepsza uczelnia wyższa w zakresie edukacji psychologicznej w Polsce) pr</w:t>
            </w:r>
            <w:r>
              <w:t>owadzi</w:t>
            </w:r>
            <w:r w:rsidR="00AA440F">
              <w:t xml:space="preserve"> kurs</w:t>
            </w:r>
            <w:r>
              <w:t xml:space="preserve"> on-line pomagający w przygotowaniu się do matury</w:t>
            </w:r>
            <w:r w:rsidR="00AA440F">
              <w:t xml:space="preserve">. Więcej informacji mogą Państwo uzyskać wchodząc na stronę </w:t>
            </w:r>
            <w:hyperlink r:id="rId10" w:history="1">
              <w:r w:rsidR="00AA440F" w:rsidRPr="0039788D">
                <w:rPr>
                  <w:rStyle w:val="Hipercze"/>
                </w:rPr>
                <w:t>https://web.swps.pl/matura</w:t>
              </w:r>
            </w:hyperlink>
          </w:p>
          <w:p w14:paraId="6BCBF6CA" w14:textId="20F96DE7" w:rsidR="00AA440F" w:rsidRDefault="00AA440F" w:rsidP="00EF3784">
            <w:pPr>
              <w:jc w:val="both"/>
            </w:pPr>
            <w:r w:rsidRPr="00AA440F">
              <w:rPr>
                <w:b/>
                <w:bCs/>
              </w:rPr>
              <w:t>Kurs jest całkowicie bezpłatny</w:t>
            </w:r>
            <w:r>
              <w:t xml:space="preserve"> i dotyczy zagadnień związanych z określaniem swojej kariery, planów na dalszą edukację oraz budowaniem motywacji do samodzielnej nauki. </w:t>
            </w:r>
          </w:p>
          <w:p w14:paraId="7BFDCC79" w14:textId="108D3BE4" w:rsidR="00D60F30" w:rsidRDefault="007044C1" w:rsidP="00D60F30">
            <w:pPr>
              <w:rPr>
                <w:b/>
                <w:bCs/>
                <w:sz w:val="26"/>
                <w:szCs w:val="26"/>
              </w:rPr>
            </w:pPr>
            <w:r>
              <w:rPr>
                <w:b/>
                <w:bCs/>
                <w:sz w:val="26"/>
                <w:szCs w:val="26"/>
              </w:rPr>
              <w:t>Nauczanie hybrydowe</w:t>
            </w:r>
            <w:r w:rsidR="00D60F30">
              <w:rPr>
                <w:b/>
                <w:bCs/>
                <w:sz w:val="26"/>
                <w:szCs w:val="26"/>
              </w:rPr>
              <w:t xml:space="preserve"> </w:t>
            </w:r>
          </w:p>
          <w:p w14:paraId="55DDD591" w14:textId="6AB44AAF" w:rsidR="00B47C8D" w:rsidRDefault="00B47C8D" w:rsidP="00B47C8D">
            <w:pPr>
              <w:jc w:val="both"/>
            </w:pPr>
            <w:r>
              <w:t xml:space="preserve">Na prośbę rodziców i rekomendacje ze strony </w:t>
            </w:r>
            <w:r w:rsidR="00CB6629">
              <w:t>łódzkiego kuratorium – Pani Dyrektor stara się w</w:t>
            </w:r>
            <w:r w:rsidR="00C1511B">
              <w:t>p</w:t>
            </w:r>
            <w:r w:rsidR="00CB6629">
              <w:t>rowadzić, w sytuacji, gdy to tylko możliwe, nauczanie hybrydowe. Jeśli dana klasa jest decyzją Sanepidu wysyłana na kwarantannę, uczniowie za</w:t>
            </w:r>
            <w:r w:rsidR="00C1511B">
              <w:t>szczepieni</w:t>
            </w:r>
            <w:r w:rsidR="00CB6629">
              <w:t xml:space="preserve"> mogą uczestniczyć w zajęcia w szkole. Jak </w:t>
            </w:r>
            <w:r w:rsidR="00C1511B">
              <w:t>P</w:t>
            </w:r>
            <w:r w:rsidR="00CB6629">
              <w:t>aństwo jednak wiecie, informacje nt. tego czy jesteśmy zaszczepieni, są informacjami wrażliwymi i przy obecnym stanie prawny</w:t>
            </w:r>
            <w:r w:rsidR="00B24E42">
              <w:t>m</w:t>
            </w:r>
            <w:r w:rsidR="00CB6629">
              <w:t xml:space="preserve">, szkoła nie ma prawa o nie pytać. W rezultacie, na pytanie Dyrekcji szkoły, który z rodziców wyraża zgodę na naukę swojego dziecka w szkole – mamy pojedyncze zgody. Pewnie wyobrażają sobie Państwo, że prowadzenie zajęć dla klasy, gdzie 20 osób jest on-line, a 4 osoby są w klasie jest niezwykle trudne, a czasem wręcz niemożliwe. Prosimy rodziców o wyrozumiałość i współpracę z nauczycielami w tym temacie. </w:t>
            </w:r>
          </w:p>
          <w:p w14:paraId="2EF90E08" w14:textId="1C8802DE" w:rsidR="00AA440F" w:rsidRPr="004B1A5E" w:rsidRDefault="00AA440F" w:rsidP="00C1511B">
            <w:pPr>
              <w:jc w:val="both"/>
            </w:pPr>
          </w:p>
        </w:tc>
      </w:tr>
    </w:tbl>
    <w:p w14:paraId="7DE74862" w14:textId="77777777" w:rsidR="00BB58DC" w:rsidRPr="004B1A5E" w:rsidRDefault="00BB58DC" w:rsidP="0054317C">
      <w:pPr>
        <w:spacing w:before="0"/>
        <w:sectPr w:rsidR="00BB58DC" w:rsidRPr="004B1A5E" w:rsidSect="00EA2A27">
          <w:footerReference w:type="default" r:id="rId11"/>
          <w:pgSz w:w="11906" w:h="16838" w:code="9"/>
          <w:pgMar w:top="720" w:right="432" w:bottom="720" w:left="432" w:header="720" w:footer="288" w:gutter="0"/>
          <w:cols w:space="720"/>
          <w:docGrid w:linePitch="299"/>
        </w:sectPr>
      </w:pPr>
    </w:p>
    <w:p w14:paraId="0020AAED" w14:textId="77777777" w:rsidR="00AE7A77" w:rsidRPr="004B1A5E" w:rsidRDefault="00AE7A77" w:rsidP="00CF05A9">
      <w:pPr>
        <w:spacing w:before="0"/>
      </w:pPr>
    </w:p>
    <w:sectPr w:rsidR="00AE7A77" w:rsidRPr="004B1A5E" w:rsidSect="00EA2A27">
      <w:pgSz w:w="11906" w:h="16838" w:code="9"/>
      <w:pgMar w:top="720" w:right="432" w:bottom="720" w:left="432"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85DF" w14:textId="77777777" w:rsidR="00D63926" w:rsidRDefault="00D63926" w:rsidP="00315A80">
      <w:r>
        <w:separator/>
      </w:r>
    </w:p>
  </w:endnote>
  <w:endnote w:type="continuationSeparator" w:id="0">
    <w:p w14:paraId="631784DE" w14:textId="77777777" w:rsidR="00D63926" w:rsidRDefault="00D63926"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Franklin Gothic Demi">
    <w:altName w:val="Franklin Gothic Demi"/>
    <w:panose1 w:val="020B0703020102020204"/>
    <w:charset w:val="EE"/>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F5B3" w14:textId="6539CC75" w:rsidR="00FB65D6" w:rsidRDefault="00FB65D6">
    <w:pPr>
      <w:pStyle w:val="Stopka"/>
    </w:pPr>
    <w:r>
      <w:rPr>
        <w:noProof/>
        <w:lang w:eastAsia="pl-PL" w:bidi="ar-SA"/>
      </w:rPr>
      <mc:AlternateContent>
        <mc:Choice Requires="wpg">
          <w:drawing>
            <wp:anchor distT="0" distB="0" distL="114300" distR="114300" simplePos="0" relativeHeight="251659264" behindDoc="0" locked="0" layoutInCell="1" allowOverlap="1" wp14:anchorId="756582B0" wp14:editId="051B9460">
              <wp:simplePos x="0" y="0"/>
              <wp:positionH relativeFrom="page">
                <wp:posOffset>0</wp:posOffset>
              </wp:positionH>
              <wp:positionV relativeFrom="bottomMargin">
                <wp:posOffset>-292101</wp:posOffset>
              </wp:positionV>
              <wp:extent cx="7000875" cy="922655"/>
              <wp:effectExtent l="0" t="0" r="0" b="0"/>
              <wp:wrapNone/>
              <wp:docPr id="155" name="Grupa 155"/>
              <wp:cNvGraphicFramePr/>
              <a:graphic xmlns:a="http://schemas.openxmlformats.org/drawingml/2006/main">
                <a:graphicData uri="http://schemas.microsoft.com/office/word/2010/wordprocessingGroup">
                  <wpg:wgp>
                    <wpg:cNvGrpSpPr/>
                    <wpg:grpSpPr>
                      <a:xfrm>
                        <a:off x="0" y="0"/>
                        <a:ext cx="7000875" cy="922655"/>
                        <a:chOff x="0" y="-180976"/>
                        <a:chExt cx="5943600" cy="922655"/>
                      </a:xfrm>
                    </wpg:grpSpPr>
                    <wps:wsp>
                      <wps:cNvPr id="156"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Pole tekstowe 157"/>
                      <wps:cNvSpPr txBox="1"/>
                      <wps:spPr>
                        <a:xfrm>
                          <a:off x="228600" y="-180976"/>
                          <a:ext cx="5353050" cy="922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F1CCD" w14:textId="60593B74" w:rsidR="00FB65D6" w:rsidRPr="00785728" w:rsidRDefault="00FB65D6">
                            <w:pPr>
                              <w:pStyle w:val="Stopka"/>
                              <w:tabs>
                                <w:tab w:val="clear" w:pos="4677"/>
                                <w:tab w:val="clear" w:pos="9355"/>
                              </w:tabs>
                              <w:rPr>
                                <w:b/>
                                <w:bCs/>
                                <w:color w:val="auto"/>
                                <w:sz w:val="20"/>
                                <w:szCs w:val="20"/>
                              </w:rPr>
                            </w:pPr>
                            <w:r w:rsidRPr="00785728">
                              <w:rPr>
                                <w:b/>
                                <w:bCs/>
                                <w:color w:val="auto"/>
                                <w:sz w:val="20"/>
                                <w:szCs w:val="20"/>
                              </w:rPr>
                              <w:t>Biuletyn Rady Rodziców Liceum Ogólnokształcącego im. Jana Karskiego w Wiśniowej Górze</w:t>
                            </w:r>
                          </w:p>
                          <w:p w14:paraId="5A4AB4B8" w14:textId="7F03E00A" w:rsidR="00785728" w:rsidRPr="00785728" w:rsidRDefault="00785728">
                            <w:pPr>
                              <w:pStyle w:val="Stopka"/>
                              <w:tabs>
                                <w:tab w:val="clear" w:pos="4677"/>
                                <w:tab w:val="clear" w:pos="9355"/>
                              </w:tabs>
                              <w:rPr>
                                <w:caps/>
                                <w:color w:val="auto"/>
                                <w:sz w:val="20"/>
                                <w:szCs w:val="20"/>
                              </w:rPr>
                            </w:pPr>
                            <w:r w:rsidRPr="00785728">
                              <w:rPr>
                                <w:b/>
                                <w:bCs/>
                                <w:color w:val="auto"/>
                              </w:rPr>
                              <w:t>Kontakt: rada.rodzicowlokarskiego@gmail.com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6582B0" id="Grupa 155" o:spid="_x0000_s1026" style="position:absolute;margin-left:0;margin-top:-23pt;width:551.25pt;height:72.65pt;z-index:251659264;mso-position-horizontal-relative:page;mso-position-vertical-relative:bottom-margin-area;mso-width-relative:margin;mso-height-relative:margin" coordorigin=",-1809" coordsize="59436,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">
              <v:rect id="Prostokąt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Pole tekstowe 157" o:spid="_x0000_s1028" type="#_x0000_t202" style="position:absolute;left:2286;top:-1809;width:53530;height:9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306F1CCD" w14:textId="60593B74" w:rsidR="00FB65D6" w:rsidRPr="00785728" w:rsidRDefault="00FB65D6">
                      <w:pPr>
                        <w:pStyle w:val="Stopka"/>
                        <w:tabs>
                          <w:tab w:val="clear" w:pos="4677"/>
                          <w:tab w:val="clear" w:pos="9355"/>
                        </w:tabs>
                        <w:rPr>
                          <w:b/>
                          <w:bCs/>
                          <w:color w:val="auto"/>
                          <w:sz w:val="20"/>
                          <w:szCs w:val="20"/>
                        </w:rPr>
                      </w:pPr>
                      <w:r w:rsidRPr="00785728">
                        <w:rPr>
                          <w:b/>
                          <w:bCs/>
                          <w:color w:val="auto"/>
                          <w:sz w:val="20"/>
                          <w:szCs w:val="20"/>
                        </w:rPr>
                        <w:t>Biuletyn Rady Rodziców Liceum Ogólnokształcącego im. Jana Karskiego w Wiśniowej Górze</w:t>
                      </w:r>
                    </w:p>
                    <w:p w14:paraId="5A4AB4B8" w14:textId="7F03E00A" w:rsidR="00785728" w:rsidRPr="00785728" w:rsidRDefault="00785728">
                      <w:pPr>
                        <w:pStyle w:val="Stopka"/>
                        <w:tabs>
                          <w:tab w:val="clear" w:pos="4677"/>
                          <w:tab w:val="clear" w:pos="9355"/>
                        </w:tabs>
                        <w:rPr>
                          <w:caps/>
                          <w:color w:val="auto"/>
                          <w:sz w:val="20"/>
                          <w:szCs w:val="20"/>
                        </w:rPr>
                      </w:pPr>
                      <w:r w:rsidRPr="00785728">
                        <w:rPr>
                          <w:b/>
                          <w:bCs/>
                          <w:color w:val="auto"/>
                        </w:rPr>
                        <w:t>Kontakt: rada.rodzicowlokarskiego@gmail.com</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1FB4" w14:textId="77777777" w:rsidR="00D63926" w:rsidRDefault="00D63926" w:rsidP="00315A80">
      <w:r>
        <w:separator/>
      </w:r>
    </w:p>
  </w:footnote>
  <w:footnote w:type="continuationSeparator" w:id="0">
    <w:p w14:paraId="34560C8E" w14:textId="77777777" w:rsidR="00D63926" w:rsidRDefault="00D63926" w:rsidP="0031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33"/>
    <w:rsid w:val="00045461"/>
    <w:rsid w:val="000C05AE"/>
    <w:rsid w:val="000D4706"/>
    <w:rsid w:val="000E152C"/>
    <w:rsid w:val="00116C6A"/>
    <w:rsid w:val="00137ED3"/>
    <w:rsid w:val="001C0A06"/>
    <w:rsid w:val="001C5049"/>
    <w:rsid w:val="001F79BB"/>
    <w:rsid w:val="002322AE"/>
    <w:rsid w:val="00232E9B"/>
    <w:rsid w:val="002647B3"/>
    <w:rsid w:val="00265387"/>
    <w:rsid w:val="00295A0B"/>
    <w:rsid w:val="002C4FAB"/>
    <w:rsid w:val="002D1F6E"/>
    <w:rsid w:val="00306D81"/>
    <w:rsid w:val="00315A80"/>
    <w:rsid w:val="0031711C"/>
    <w:rsid w:val="003C0FC9"/>
    <w:rsid w:val="003F0CF8"/>
    <w:rsid w:val="00402BB3"/>
    <w:rsid w:val="00444FF9"/>
    <w:rsid w:val="004B1A5E"/>
    <w:rsid w:val="004F3569"/>
    <w:rsid w:val="005200DC"/>
    <w:rsid w:val="0054317C"/>
    <w:rsid w:val="005968D5"/>
    <w:rsid w:val="005A77B2"/>
    <w:rsid w:val="006374B8"/>
    <w:rsid w:val="00653E42"/>
    <w:rsid w:val="006741BF"/>
    <w:rsid w:val="006766CC"/>
    <w:rsid w:val="007044C1"/>
    <w:rsid w:val="00716C33"/>
    <w:rsid w:val="007350B1"/>
    <w:rsid w:val="00735A24"/>
    <w:rsid w:val="0074478A"/>
    <w:rsid w:val="00752E9C"/>
    <w:rsid w:val="00785728"/>
    <w:rsid w:val="00797682"/>
    <w:rsid w:val="007A59E0"/>
    <w:rsid w:val="007D35E8"/>
    <w:rsid w:val="007D58DC"/>
    <w:rsid w:val="007F2A2B"/>
    <w:rsid w:val="00804392"/>
    <w:rsid w:val="00806B1F"/>
    <w:rsid w:val="00847E81"/>
    <w:rsid w:val="008664BB"/>
    <w:rsid w:val="00873E83"/>
    <w:rsid w:val="008916A6"/>
    <w:rsid w:val="00895639"/>
    <w:rsid w:val="008A3B9E"/>
    <w:rsid w:val="008C6C50"/>
    <w:rsid w:val="00902EB8"/>
    <w:rsid w:val="00910A62"/>
    <w:rsid w:val="0091136C"/>
    <w:rsid w:val="00926854"/>
    <w:rsid w:val="009300D7"/>
    <w:rsid w:val="00950F7E"/>
    <w:rsid w:val="009775BB"/>
    <w:rsid w:val="009A77BA"/>
    <w:rsid w:val="009D685A"/>
    <w:rsid w:val="009F06ED"/>
    <w:rsid w:val="00A223C9"/>
    <w:rsid w:val="00A40704"/>
    <w:rsid w:val="00A50F2B"/>
    <w:rsid w:val="00A548BA"/>
    <w:rsid w:val="00A87DDA"/>
    <w:rsid w:val="00AA440F"/>
    <w:rsid w:val="00AE7A77"/>
    <w:rsid w:val="00B14E69"/>
    <w:rsid w:val="00B24E42"/>
    <w:rsid w:val="00B47C8D"/>
    <w:rsid w:val="00B9537C"/>
    <w:rsid w:val="00BB58DC"/>
    <w:rsid w:val="00BC4009"/>
    <w:rsid w:val="00C14DA9"/>
    <w:rsid w:val="00C1511B"/>
    <w:rsid w:val="00C3744D"/>
    <w:rsid w:val="00CA67D7"/>
    <w:rsid w:val="00CB6629"/>
    <w:rsid w:val="00CD6688"/>
    <w:rsid w:val="00CE0D24"/>
    <w:rsid w:val="00CF05A9"/>
    <w:rsid w:val="00D22630"/>
    <w:rsid w:val="00D234FD"/>
    <w:rsid w:val="00D518EF"/>
    <w:rsid w:val="00D60F30"/>
    <w:rsid w:val="00D61301"/>
    <w:rsid w:val="00D63926"/>
    <w:rsid w:val="00D6467C"/>
    <w:rsid w:val="00D67814"/>
    <w:rsid w:val="00DC0F6D"/>
    <w:rsid w:val="00E1455B"/>
    <w:rsid w:val="00EA2A27"/>
    <w:rsid w:val="00EF3784"/>
    <w:rsid w:val="00F00FC6"/>
    <w:rsid w:val="00F559B1"/>
    <w:rsid w:val="00F73D8D"/>
    <w:rsid w:val="00F80C59"/>
    <w:rsid w:val="00F822D3"/>
    <w:rsid w:val="00F939F3"/>
    <w:rsid w:val="00FA1EE7"/>
    <w:rsid w:val="00FB3BBB"/>
    <w:rsid w:val="00FB6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4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Nagwek1">
    <w:name w:val="heading 1"/>
    <w:basedOn w:val="Normalny"/>
    <w:next w:val="Normalny"/>
    <w:link w:val="Nagwek1Znak"/>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3"/>
    <w:qFormat/>
    <w:rsid w:val="008C6C50"/>
    <w:pPr>
      <w:spacing w:before="182" w:line="268" w:lineRule="auto"/>
      <w:ind w:left="20" w:right="226"/>
    </w:pPr>
  </w:style>
  <w:style w:type="paragraph" w:styleId="Akapitzlist">
    <w:name w:val="List Paragraph"/>
    <w:basedOn w:val="Normalny"/>
    <w:uiPriority w:val="1"/>
    <w:semiHidden/>
    <w:qFormat/>
  </w:style>
  <w:style w:type="paragraph" w:customStyle="1" w:styleId="Akapittabeli">
    <w:name w:val="Akapit tabeli"/>
    <w:basedOn w:val="Normalny"/>
    <w:uiPriority w:val="1"/>
    <w:semiHidden/>
    <w:qFormat/>
  </w:style>
  <w:style w:type="paragraph" w:customStyle="1" w:styleId="TytuczasopismaZIELONY">
    <w:name w:val="Tytuł czasopisma ZIELONY"/>
    <w:basedOn w:val="Normalny"/>
    <w:qFormat/>
    <w:rsid w:val="004B1A5E"/>
    <w:pPr>
      <w:spacing w:before="120" w:line="240" w:lineRule="auto"/>
      <w:ind w:left="23"/>
    </w:pPr>
    <w:rPr>
      <w:rFonts w:asciiTheme="majorHAnsi" w:hAnsiTheme="majorHAnsi"/>
      <w:color w:val="009949" w:themeColor="accent4"/>
      <w:sz w:val="120"/>
    </w:rPr>
  </w:style>
  <w:style w:type="paragraph" w:customStyle="1" w:styleId="NagwkiH1">
    <w:name w:val="Nagłówki H1"/>
    <w:basedOn w:val="Normalny"/>
    <w:uiPriority w:val="1"/>
    <w:qFormat/>
    <w:rsid w:val="00D22630"/>
    <w:pPr>
      <w:spacing w:before="105"/>
      <w:ind w:left="20"/>
    </w:pPr>
    <w:rPr>
      <w:sz w:val="48"/>
    </w:rPr>
  </w:style>
  <w:style w:type="paragraph" w:customStyle="1" w:styleId="PasekbocznyH2ZIELONY">
    <w:name w:val="Pasek boczny H2 ZIELONY"/>
    <w:basedOn w:val="Normalny"/>
    <w:uiPriority w:val="2"/>
    <w:qFormat/>
    <w:rsid w:val="008C6C50"/>
    <w:pPr>
      <w:spacing w:before="66" w:after="120"/>
      <w:ind w:left="14"/>
    </w:pPr>
    <w:rPr>
      <w:rFonts w:asciiTheme="majorHAnsi" w:hAnsiTheme="majorHAnsi"/>
      <w:color w:val="009949" w:themeColor="accent4"/>
      <w:sz w:val="26"/>
    </w:rPr>
  </w:style>
  <w:style w:type="paragraph" w:customStyle="1" w:styleId="Pasekbocznypogrubienie">
    <w:name w:val="Pasek boczny — pogrubienie"/>
    <w:basedOn w:val="Normalny"/>
    <w:uiPriority w:val="4"/>
    <w:qFormat/>
    <w:rsid w:val="00045461"/>
    <w:pPr>
      <w:spacing w:line="260" w:lineRule="atLeast"/>
      <w:ind w:left="20"/>
    </w:pPr>
    <w:rPr>
      <w:sz w:val="18"/>
    </w:rPr>
  </w:style>
  <w:style w:type="paragraph" w:styleId="Nagwek">
    <w:name w:val="header"/>
    <w:basedOn w:val="Normalny"/>
    <w:link w:val="NagwekZnak"/>
    <w:uiPriority w:val="99"/>
    <w:semiHidden/>
    <w:rsid w:val="00315A80"/>
    <w:pPr>
      <w:tabs>
        <w:tab w:val="center" w:pos="4677"/>
        <w:tab w:val="right" w:pos="9355"/>
      </w:tabs>
    </w:pPr>
  </w:style>
  <w:style w:type="paragraph" w:customStyle="1" w:styleId="Pasekbocznytre">
    <w:name w:val="Pasek boczny — treść"/>
    <w:basedOn w:val="Normalny"/>
    <w:uiPriority w:val="4"/>
    <w:qFormat/>
    <w:rsid w:val="0054317C"/>
    <w:pPr>
      <w:spacing w:before="0" w:line="276" w:lineRule="auto"/>
      <w:ind w:left="14" w:right="14"/>
    </w:pPr>
    <w:rPr>
      <w:sz w:val="20"/>
    </w:rPr>
  </w:style>
  <w:style w:type="paragraph" w:customStyle="1" w:styleId="PasekbocznyH2NIEBIESKI">
    <w:name w:val="Pasek boczny H2 NIEBIESKI"/>
    <w:basedOn w:val="Normalny"/>
    <w:uiPriority w:val="2"/>
    <w:qFormat/>
    <w:rsid w:val="008C6C50"/>
    <w:pPr>
      <w:spacing w:before="66" w:after="120"/>
      <w:ind w:left="14"/>
    </w:pPr>
    <w:rPr>
      <w:rFonts w:asciiTheme="majorHAnsi" w:hAnsiTheme="majorHAnsi"/>
      <w:color w:val="008ED1" w:themeColor="accent2"/>
      <w:sz w:val="26"/>
    </w:rPr>
  </w:style>
  <w:style w:type="paragraph" w:customStyle="1" w:styleId="TytuczasopismaNIEBIESKI">
    <w:name w:val="Tytuł czasopisma NIEBIESKI"/>
    <w:basedOn w:val="Normalny"/>
    <w:qFormat/>
    <w:rsid w:val="004B1A5E"/>
    <w:pPr>
      <w:spacing w:before="120" w:line="240" w:lineRule="auto"/>
      <w:ind w:left="23"/>
    </w:pPr>
    <w:rPr>
      <w:rFonts w:asciiTheme="majorHAnsi" w:hAnsiTheme="majorHAnsi"/>
      <w:color w:val="008ED1" w:themeColor="accent2"/>
      <w:sz w:val="120"/>
    </w:rPr>
  </w:style>
  <w:style w:type="character" w:customStyle="1" w:styleId="TekstpodstawowyZnak">
    <w:name w:val="Tekst podstawowy Znak"/>
    <w:basedOn w:val="Domylnaczcionkaakapitu"/>
    <w:link w:val="Tekstpodstawowy"/>
    <w:uiPriority w:val="3"/>
    <w:rsid w:val="008C6C50"/>
    <w:rPr>
      <w:rFonts w:eastAsia="Franklin Gothic Book" w:cs="Franklin Gothic Book"/>
      <w:color w:val="171717" w:themeColor="background2" w:themeShade="1A"/>
      <w:lang w:bidi="en-US"/>
    </w:rPr>
  </w:style>
  <w:style w:type="character" w:customStyle="1" w:styleId="Nagwek1Znak">
    <w:name w:val="Nagłówek 1 Znak"/>
    <w:basedOn w:val="Domylnaczcionkaakapitu"/>
    <w:link w:val="Nagwek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ela-Siatka">
    <w:name w:val="Table Grid"/>
    <w:basedOn w:val="Standardowy"/>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wicagraficzna">
    <w:name w:val="Kotwica graficzna"/>
    <w:basedOn w:val="Normalny"/>
    <w:uiPriority w:val="6"/>
    <w:qFormat/>
    <w:rsid w:val="0054317C"/>
    <w:pPr>
      <w:spacing w:before="0" w:line="240" w:lineRule="auto"/>
    </w:pPr>
    <w:rPr>
      <w:sz w:val="10"/>
    </w:rPr>
  </w:style>
  <w:style w:type="paragraph" w:styleId="Tekstdymka">
    <w:name w:val="Balloon Text"/>
    <w:basedOn w:val="Normalny"/>
    <w:link w:val="TekstdymkaZnak"/>
    <w:uiPriority w:val="99"/>
    <w:semiHidden/>
    <w:rsid w:val="000C05AE"/>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NagwekZnak">
    <w:name w:val="Nagłówek Znak"/>
    <w:basedOn w:val="Domylnaczcionkaakapitu"/>
    <w:link w:val="Nagwek"/>
    <w:uiPriority w:val="99"/>
    <w:semiHidden/>
    <w:rsid w:val="00315A80"/>
    <w:rPr>
      <w:rFonts w:eastAsia="Franklin Gothic Book" w:cs="Franklin Gothic Book"/>
      <w:color w:val="171717" w:themeColor="background2" w:themeShade="1A"/>
      <w:lang w:bidi="en-US"/>
    </w:rPr>
  </w:style>
  <w:style w:type="paragraph" w:styleId="Stopka">
    <w:name w:val="footer"/>
    <w:basedOn w:val="Normalny"/>
    <w:link w:val="StopkaZnak"/>
    <w:uiPriority w:val="99"/>
    <w:rsid w:val="00315A80"/>
    <w:pPr>
      <w:tabs>
        <w:tab w:val="center" w:pos="4677"/>
        <w:tab w:val="right" w:pos="9355"/>
      </w:tabs>
    </w:pPr>
  </w:style>
  <w:style w:type="character" w:customStyle="1" w:styleId="StopkaZnak">
    <w:name w:val="Stopka Znak"/>
    <w:basedOn w:val="Domylnaczcionkaakapitu"/>
    <w:link w:val="Stopka"/>
    <w:uiPriority w:val="99"/>
    <w:rsid w:val="00315A80"/>
    <w:rPr>
      <w:rFonts w:eastAsia="Franklin Gothic Book" w:cs="Franklin Gothic Book"/>
      <w:color w:val="171717" w:themeColor="background2" w:themeShade="1A"/>
      <w:lang w:bidi="en-US"/>
    </w:rPr>
  </w:style>
  <w:style w:type="character" w:styleId="Tekstzastpczy">
    <w:name w:val="Placeholder Text"/>
    <w:basedOn w:val="Domylnaczcionkaakapitu"/>
    <w:uiPriority w:val="99"/>
    <w:semiHidden/>
    <w:rsid w:val="00265387"/>
    <w:rPr>
      <w:color w:val="808080"/>
    </w:rPr>
  </w:style>
  <w:style w:type="character" w:styleId="Hipercze">
    <w:name w:val="Hyperlink"/>
    <w:basedOn w:val="Domylnaczcionkaakapitu"/>
    <w:uiPriority w:val="99"/>
    <w:semiHidden/>
    <w:rsid w:val="00D6467C"/>
    <w:rPr>
      <w:color w:val="0563C1" w:themeColor="hyperlink"/>
      <w:u w:val="single"/>
    </w:rPr>
  </w:style>
  <w:style w:type="character" w:customStyle="1" w:styleId="Nierozpoznanawzmianka1">
    <w:name w:val="Nierozpoznana wzmianka1"/>
    <w:basedOn w:val="Domylnaczcionkaakapitu"/>
    <w:uiPriority w:val="99"/>
    <w:semiHidden/>
    <w:unhideWhenUsed/>
    <w:rsid w:val="00D6467C"/>
    <w:rPr>
      <w:color w:val="605E5C"/>
      <w:shd w:val="clear" w:color="auto" w:fill="E1DFDD"/>
    </w:rPr>
  </w:style>
  <w:style w:type="character" w:customStyle="1" w:styleId="UnresolvedMention">
    <w:name w:val="Unresolved Mention"/>
    <w:basedOn w:val="Domylnaczcionkaakapitu"/>
    <w:uiPriority w:val="99"/>
    <w:semiHidden/>
    <w:unhideWhenUsed/>
    <w:rsid w:val="00EF3784"/>
    <w:rPr>
      <w:color w:val="605E5C"/>
      <w:shd w:val="clear" w:color="auto" w:fill="E1DFDD"/>
    </w:rPr>
  </w:style>
  <w:style w:type="character" w:styleId="Odwoaniedokomentarza">
    <w:name w:val="annotation reference"/>
    <w:basedOn w:val="Domylnaczcionkaakapitu"/>
    <w:uiPriority w:val="99"/>
    <w:semiHidden/>
    <w:rsid w:val="00F559B1"/>
    <w:rPr>
      <w:sz w:val="16"/>
      <w:szCs w:val="16"/>
    </w:rPr>
  </w:style>
  <w:style w:type="paragraph" w:styleId="Tekstkomentarza">
    <w:name w:val="annotation text"/>
    <w:basedOn w:val="Normalny"/>
    <w:link w:val="TekstkomentarzaZnak"/>
    <w:uiPriority w:val="99"/>
    <w:semiHidden/>
    <w:rsid w:val="00F559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59B1"/>
    <w:rPr>
      <w:rFonts w:eastAsia="Franklin Gothic Book" w:cs="Franklin Gothic Book"/>
      <w:color w:val="171717" w:themeColor="background2" w:themeShade="1A"/>
      <w:sz w:val="20"/>
      <w:szCs w:val="20"/>
      <w:lang w:bidi="en-US"/>
    </w:rPr>
  </w:style>
  <w:style w:type="paragraph" w:styleId="Tematkomentarza">
    <w:name w:val="annotation subject"/>
    <w:basedOn w:val="Tekstkomentarza"/>
    <w:next w:val="Tekstkomentarza"/>
    <w:link w:val="TematkomentarzaZnak"/>
    <w:uiPriority w:val="99"/>
    <w:semiHidden/>
    <w:unhideWhenUsed/>
    <w:rsid w:val="00F559B1"/>
    <w:rPr>
      <w:b/>
      <w:bCs/>
    </w:rPr>
  </w:style>
  <w:style w:type="character" w:customStyle="1" w:styleId="TematkomentarzaZnak">
    <w:name w:val="Temat komentarza Znak"/>
    <w:basedOn w:val="TekstkomentarzaZnak"/>
    <w:link w:val="Tematkomentarza"/>
    <w:uiPriority w:val="99"/>
    <w:semiHidden/>
    <w:rsid w:val="00F559B1"/>
    <w:rPr>
      <w:rFonts w:eastAsia="Franklin Gothic Book" w:cs="Franklin Gothic Book"/>
      <w:b/>
      <w:bCs/>
      <w:color w:val="171717" w:themeColor="background2" w:themeShade="1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6123">
      <w:bodyDiv w:val="1"/>
      <w:marLeft w:val="0"/>
      <w:marRight w:val="0"/>
      <w:marTop w:val="0"/>
      <w:marBottom w:val="0"/>
      <w:divBdr>
        <w:top w:val="none" w:sz="0" w:space="0" w:color="auto"/>
        <w:left w:val="none" w:sz="0" w:space="0" w:color="auto"/>
        <w:bottom w:val="none" w:sz="0" w:space="0" w:color="auto"/>
        <w:right w:val="none" w:sz="0" w:space="0" w:color="auto"/>
      </w:divBdr>
    </w:div>
    <w:div w:id="86359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eb.swps.pl/matur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deusiak\AppData\Roaming\Microsoft\Templates\Biuletyn%20klas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90C5B5D48A48488C7F30CAF374EDF7"/>
        <w:category>
          <w:name w:val="Ogólne"/>
          <w:gallery w:val="placeholder"/>
        </w:category>
        <w:types>
          <w:type w:val="bbPlcHdr"/>
        </w:types>
        <w:behaviors>
          <w:behavior w:val="content"/>
        </w:behaviors>
        <w:guid w:val="{176E7FC1-5B3B-4ED4-94DE-CD46290754A3}"/>
      </w:docPartPr>
      <w:docPartBody>
        <w:p w:rsidR="00D23E46" w:rsidRDefault="00CD3292">
          <w:pPr>
            <w:pStyle w:val="F590C5B5D48A48488C7F30CAF374EDF7"/>
          </w:pPr>
          <w:r w:rsidRPr="004B1A5E">
            <w:rPr>
              <w:lang w:bidi="pl-PL"/>
            </w:rPr>
            <w:t>Nadchodzące wydarzenia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Franklin Gothic Demi">
    <w:altName w:val="Franklin Gothic Demi"/>
    <w:panose1 w:val="020B0703020102020204"/>
    <w:charset w:val="EE"/>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CD"/>
    <w:rsid w:val="0007552A"/>
    <w:rsid w:val="001768FC"/>
    <w:rsid w:val="00403F38"/>
    <w:rsid w:val="004178D9"/>
    <w:rsid w:val="00856CB0"/>
    <w:rsid w:val="008B5337"/>
    <w:rsid w:val="00A52186"/>
    <w:rsid w:val="00B76B37"/>
    <w:rsid w:val="00CD3292"/>
    <w:rsid w:val="00D23E46"/>
    <w:rsid w:val="00D533CD"/>
    <w:rsid w:val="00DE6C19"/>
    <w:rsid w:val="00ED1C80"/>
    <w:rsid w:val="00F11144"/>
    <w:rsid w:val="00F41ABF"/>
    <w:rsid w:val="00F55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590C5B5D48A48488C7F30CAF374EDF7">
    <w:name w:val="F590C5B5D48A48488C7F30CAF374E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262C-429C-4E1C-BAB2-A41E55B21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EFFC5-8B16-4C7E-8C2C-617B9D55654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16A581F-1CA8-4281-ADE1-729905E16C6C}">
  <ds:schemaRefs>
    <ds:schemaRef ds:uri="http://schemas.microsoft.com/sharepoint/v3/contenttype/forms"/>
  </ds:schemaRefs>
</ds:datastoreItem>
</file>

<file path=customXml/itemProps4.xml><?xml version="1.0" encoding="utf-8"?>
<ds:datastoreItem xmlns:ds="http://schemas.openxmlformats.org/officeDocument/2006/customXml" ds:itemID="{7F004411-602D-4D54-9A8C-09A88766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Biuletyn klasy</Template>
  <TotalTime>0</TotalTime>
  <Pages>1</Pages>
  <Words>707</Words>
  <Characters>4246</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2021-12-06T08:06:00Z</dcterms:created>
  <dcterms:modified xsi:type="dcterms:W3CDTF">2022-01-04T11:37:00Z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